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F6" w:rsidRPr="00A318F6" w:rsidRDefault="00A318F6" w:rsidP="00A318F6">
      <w:pPr>
        <w:autoSpaceDE w:val="0"/>
        <w:autoSpaceDN w:val="0"/>
        <w:adjustRightInd w:val="0"/>
        <w:jc w:val="center"/>
        <w:rPr>
          <w:b/>
        </w:rPr>
      </w:pPr>
      <w:r w:rsidRPr="00A318F6">
        <w:rPr>
          <w:b/>
        </w:rPr>
        <w:t xml:space="preserve">ӘЛ-ФАРАБИ АТЫНДАҒЫ ҚАЗАҚ ҰЛТТЫҚ УНИВЕРСИТЕТІ  </w:t>
      </w:r>
    </w:p>
    <w:p w:rsidR="00A318F6" w:rsidRDefault="00A318F6" w:rsidP="00A318F6">
      <w:pPr>
        <w:autoSpaceDE w:val="0"/>
        <w:autoSpaceDN w:val="0"/>
        <w:adjustRightInd w:val="0"/>
        <w:jc w:val="center"/>
        <w:rPr>
          <w:b/>
        </w:rPr>
      </w:pPr>
      <w:r w:rsidRPr="00A318F6">
        <w:rPr>
          <w:b/>
        </w:rPr>
        <w:t>Заң факультеті</w:t>
      </w:r>
    </w:p>
    <w:p w:rsidR="00A318F6" w:rsidRPr="00A318F6" w:rsidRDefault="00A318F6" w:rsidP="00A318F6">
      <w:pPr>
        <w:autoSpaceDE w:val="0"/>
        <w:autoSpaceDN w:val="0"/>
        <w:adjustRightInd w:val="0"/>
        <w:jc w:val="center"/>
        <w:rPr>
          <w:b/>
          <w:lang w:val="kk-KZ"/>
        </w:rPr>
      </w:pPr>
      <w:r>
        <w:rPr>
          <w:b/>
          <w:lang w:val="kk-KZ"/>
        </w:rPr>
        <w:t>Кеден, қаржы және экологиялық құқық кафедрасы</w:t>
      </w:r>
    </w:p>
    <w:p w:rsidR="003479D6" w:rsidRDefault="00A318F6" w:rsidP="00A318F6">
      <w:pPr>
        <w:autoSpaceDE w:val="0"/>
        <w:autoSpaceDN w:val="0"/>
        <w:adjustRightInd w:val="0"/>
        <w:jc w:val="center"/>
        <w:rPr>
          <w:b/>
          <w:bCs/>
        </w:rPr>
      </w:pPr>
      <w:r w:rsidRPr="00A318F6">
        <w:rPr>
          <w:b/>
        </w:rPr>
        <w:t>Мамандық бойынша білім беру бағдарламасы «</w:t>
      </w:r>
      <w:r>
        <w:rPr>
          <w:b/>
          <w:lang w:val="kk-KZ"/>
        </w:rPr>
        <w:t xml:space="preserve">6В030100- </w:t>
      </w:r>
      <w:r w:rsidRPr="00A318F6">
        <w:rPr>
          <w:b/>
        </w:rPr>
        <w:t>Юриспруденция»</w:t>
      </w:r>
      <w:r>
        <w:rPr>
          <w:b/>
          <w:lang w:val="kk-KZ"/>
        </w:rPr>
        <w:t xml:space="preserve"> </w:t>
      </w:r>
      <w:r w:rsidR="003479D6" w:rsidRPr="00A53EA6">
        <w:rPr>
          <w:b/>
          <w:bCs/>
        </w:rPr>
        <w:t>СИЛЛАБУС</w:t>
      </w:r>
    </w:p>
    <w:p w:rsidR="00175A6F" w:rsidRPr="00A318F6" w:rsidRDefault="00A318F6" w:rsidP="003479D6">
      <w:pPr>
        <w:autoSpaceDE w:val="0"/>
        <w:autoSpaceDN w:val="0"/>
        <w:adjustRightInd w:val="0"/>
        <w:jc w:val="center"/>
        <w:rPr>
          <w:b/>
          <w:bCs/>
          <w:lang w:val="kk-KZ"/>
        </w:rPr>
      </w:pPr>
      <w:r>
        <w:rPr>
          <w:b/>
          <w:bCs/>
          <w:lang w:val="kk-KZ"/>
        </w:rPr>
        <w:t>«</w:t>
      </w:r>
      <w:r w:rsidR="00EF0E69" w:rsidRPr="004C1EE8">
        <w:rPr>
          <w:b/>
          <w:bCs/>
        </w:rPr>
        <w:t>Қазақстан Республикасының Банк құқығы</w:t>
      </w:r>
      <w:r>
        <w:rPr>
          <w:b/>
          <w:bCs/>
          <w:lang w:val="kk-KZ"/>
        </w:rPr>
        <w:t>»</w:t>
      </w:r>
    </w:p>
    <w:p w:rsidR="003479D6" w:rsidRDefault="009668FB" w:rsidP="003479D6">
      <w:pPr>
        <w:jc w:val="center"/>
        <w:rPr>
          <w:b/>
          <w:bCs/>
        </w:rPr>
      </w:pPr>
      <w:r>
        <w:rPr>
          <w:b/>
          <w:bCs/>
        </w:rPr>
        <w:t>1</w:t>
      </w:r>
      <w:r w:rsidR="00A318F6">
        <w:rPr>
          <w:b/>
          <w:bCs/>
        </w:rPr>
        <w:t xml:space="preserve"> семестр 2017-2018 оқу жылы</w:t>
      </w:r>
    </w:p>
    <w:p w:rsidR="00FF5523" w:rsidRPr="00A53EA6" w:rsidRDefault="00FF5523" w:rsidP="003479D6">
      <w:pPr>
        <w:jc w:val="center"/>
        <w:rPr>
          <w:b/>
          <w:bCs/>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3"/>
        <w:gridCol w:w="141"/>
        <w:gridCol w:w="101"/>
        <w:gridCol w:w="1600"/>
        <w:gridCol w:w="709"/>
        <w:gridCol w:w="945"/>
        <w:gridCol w:w="614"/>
        <w:gridCol w:w="331"/>
        <w:gridCol w:w="945"/>
        <w:gridCol w:w="425"/>
        <w:gridCol w:w="975"/>
        <w:gridCol w:w="1394"/>
      </w:tblGrid>
      <w:tr w:rsidR="003479D6" w:rsidRPr="00A53EA6" w:rsidTr="00FF5523">
        <w:trPr>
          <w:trHeight w:val="265"/>
        </w:trPr>
        <w:tc>
          <w:tcPr>
            <w:tcW w:w="1743" w:type="dxa"/>
            <w:vMerge w:val="restart"/>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autoSpaceDE w:val="0"/>
              <w:autoSpaceDN w:val="0"/>
              <w:adjustRightInd w:val="0"/>
              <w:rPr>
                <w:bCs/>
                <w:lang w:val="kk-KZ"/>
              </w:rPr>
            </w:pPr>
            <w:r>
              <w:rPr>
                <w:bCs/>
                <w:lang w:val="kk-KZ"/>
              </w:rPr>
              <w:t>Пәннің коды</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autoSpaceDE w:val="0"/>
              <w:autoSpaceDN w:val="0"/>
              <w:adjustRightInd w:val="0"/>
              <w:rPr>
                <w:bCs/>
                <w:lang w:val="kk-KZ"/>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3479D6" w:rsidRPr="001255E1" w:rsidRDefault="001255E1" w:rsidP="000D7951">
            <w:pPr>
              <w:autoSpaceDE w:val="0"/>
              <w:autoSpaceDN w:val="0"/>
              <w:adjustRightInd w:val="0"/>
              <w:rPr>
                <w:bCs/>
                <w:lang w:val="kk-KZ"/>
              </w:rPr>
            </w:pPr>
            <w:r>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3479D6" w:rsidRPr="001255E1" w:rsidRDefault="001255E1" w:rsidP="000D7951">
            <w:pPr>
              <w:autoSpaceDE w:val="0"/>
              <w:autoSpaceDN w:val="0"/>
              <w:adjustRightInd w:val="0"/>
              <w:rPr>
                <w:bCs/>
                <w:lang w:val="kk-KZ"/>
              </w:rPr>
            </w:pPr>
            <w:r>
              <w:rPr>
                <w:bCs/>
                <w:lang w:val="kk-KZ"/>
              </w:rPr>
              <w:t>Кредит саны</w:t>
            </w:r>
          </w:p>
        </w:tc>
        <w:tc>
          <w:tcPr>
            <w:tcW w:w="1394" w:type="dxa"/>
            <w:vMerge w:val="restart"/>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lang w:val="en-US"/>
              </w:rPr>
              <w:t>ECTS</w:t>
            </w:r>
          </w:p>
        </w:tc>
      </w:tr>
      <w:tr w:rsidR="003479D6" w:rsidRPr="00A53EA6" w:rsidTr="00FF5523">
        <w:trPr>
          <w:trHeight w:val="265"/>
        </w:trPr>
        <w:tc>
          <w:tcPr>
            <w:tcW w:w="1743" w:type="dxa"/>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p>
        </w:tc>
        <w:tc>
          <w:tcPr>
            <w:tcW w:w="1842" w:type="dxa"/>
            <w:gridSpan w:val="3"/>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r w:rsidRPr="00A53EA6">
              <w:rPr>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r w:rsidRPr="00A53EA6">
              <w:rPr>
                <w:bCs/>
              </w:rPr>
              <w:t>Практ</w:t>
            </w:r>
          </w:p>
        </w:tc>
        <w:tc>
          <w:tcPr>
            <w:tcW w:w="945" w:type="dxa"/>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r w:rsidRPr="00A53EA6">
              <w:rPr>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p>
        </w:tc>
        <w:tc>
          <w:tcPr>
            <w:tcW w:w="1394" w:type="dxa"/>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bCs/>
              </w:rPr>
            </w:pPr>
          </w:p>
        </w:tc>
      </w:tr>
      <w:tr w:rsidR="003479D6" w:rsidRPr="00A53EA6" w:rsidTr="00FF5523">
        <w:tc>
          <w:tcPr>
            <w:tcW w:w="1743" w:type="dxa"/>
            <w:tcBorders>
              <w:top w:val="single" w:sz="4" w:space="0" w:color="000000"/>
              <w:left w:val="single" w:sz="4" w:space="0" w:color="000000"/>
              <w:bottom w:val="single" w:sz="4" w:space="0" w:color="000000"/>
              <w:right w:val="single" w:sz="4" w:space="0" w:color="000000"/>
            </w:tcBorders>
          </w:tcPr>
          <w:p w:rsidR="003479D6" w:rsidRPr="00822A98" w:rsidRDefault="00EF0E69" w:rsidP="00F768EB">
            <w:pPr>
              <w:autoSpaceDE w:val="0"/>
              <w:autoSpaceDN w:val="0"/>
              <w:adjustRightInd w:val="0"/>
              <w:jc w:val="center"/>
              <w:rPr>
                <w:bCs/>
              </w:rPr>
            </w:pPr>
            <w:r>
              <w:rPr>
                <w:b/>
                <w:bCs/>
              </w:rPr>
              <w:t>RKBR</w:t>
            </w:r>
            <w:r w:rsidRPr="004C1EE8">
              <w:rPr>
                <w:b/>
                <w:bCs/>
              </w:rPr>
              <w:t xml:space="preserve"> 4316</w:t>
            </w:r>
          </w:p>
        </w:tc>
        <w:tc>
          <w:tcPr>
            <w:tcW w:w="1842" w:type="dxa"/>
            <w:gridSpan w:val="3"/>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autoSpaceDE w:val="0"/>
              <w:autoSpaceDN w:val="0"/>
              <w:adjustRightInd w:val="0"/>
              <w:rPr>
                <w:lang w:val="kk-KZ"/>
              </w:rPr>
            </w:pPr>
            <w:r>
              <w:rPr>
                <w:lang w:val="kk-KZ"/>
              </w:rPr>
              <w:t>ҚР Экологиялық құығы</w:t>
            </w:r>
          </w:p>
        </w:tc>
        <w:tc>
          <w:tcPr>
            <w:tcW w:w="709" w:type="dxa"/>
            <w:tcBorders>
              <w:top w:val="single" w:sz="4" w:space="0" w:color="000000"/>
              <w:left w:val="single" w:sz="4" w:space="0" w:color="000000"/>
              <w:bottom w:val="single" w:sz="4" w:space="0" w:color="000000"/>
              <w:right w:val="single" w:sz="4" w:space="0" w:color="000000"/>
            </w:tcBorders>
          </w:tcPr>
          <w:p w:rsidR="003479D6" w:rsidRPr="00A53EA6" w:rsidRDefault="007F5619" w:rsidP="000D7951">
            <w:pPr>
              <w:autoSpaceDE w:val="0"/>
              <w:autoSpaceDN w:val="0"/>
              <w:adjustRightInd w:val="0"/>
              <w:jc w:val="center"/>
            </w:pPr>
            <w:r>
              <w:t>БД КВ</w:t>
            </w:r>
          </w:p>
        </w:tc>
        <w:tc>
          <w:tcPr>
            <w:tcW w:w="945" w:type="dxa"/>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r w:rsidRPr="00A53EA6">
              <w:t>2</w:t>
            </w:r>
          </w:p>
        </w:tc>
        <w:tc>
          <w:tcPr>
            <w:tcW w:w="945"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r w:rsidRPr="00A53EA6">
              <w:t>1</w:t>
            </w:r>
          </w:p>
        </w:tc>
        <w:tc>
          <w:tcPr>
            <w:tcW w:w="945" w:type="dxa"/>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r w:rsidRPr="00A53EA6">
              <w:t>-</w:t>
            </w:r>
          </w:p>
        </w:tc>
        <w:tc>
          <w:tcPr>
            <w:tcW w:w="1400"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r w:rsidRPr="00A53EA6">
              <w:t>3</w:t>
            </w:r>
          </w:p>
        </w:tc>
        <w:tc>
          <w:tcPr>
            <w:tcW w:w="1394" w:type="dxa"/>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rPr>
                <w:color w:val="FF6600"/>
              </w:rPr>
            </w:pPr>
            <w:r w:rsidRPr="007F5619">
              <w:t>5</w:t>
            </w:r>
          </w:p>
        </w:tc>
      </w:tr>
      <w:tr w:rsidR="003479D6" w:rsidRPr="00A53EA6"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rPr>
              <w:t>Лектор</w:t>
            </w:r>
          </w:p>
          <w:p w:rsidR="003479D6" w:rsidRPr="00A53EA6" w:rsidRDefault="003479D6" w:rsidP="000D7951">
            <w:pPr>
              <w:autoSpaceDE w:val="0"/>
              <w:autoSpaceDN w:val="0"/>
              <w:adjustRightInd w:val="0"/>
              <w:rPr>
                <w:bCs/>
              </w:rPr>
            </w:pPr>
          </w:p>
        </w:tc>
        <w:tc>
          <w:tcPr>
            <w:tcW w:w="3969" w:type="dxa"/>
            <w:gridSpan w:val="5"/>
            <w:tcBorders>
              <w:top w:val="single" w:sz="4" w:space="0" w:color="000000"/>
              <w:left w:val="single" w:sz="4" w:space="0" w:color="000000"/>
              <w:bottom w:val="single" w:sz="4" w:space="0" w:color="000000"/>
              <w:right w:val="single" w:sz="4" w:space="0" w:color="000000"/>
            </w:tcBorders>
          </w:tcPr>
          <w:p w:rsidR="00A318F6" w:rsidRPr="00A318F6" w:rsidRDefault="00EF0E69" w:rsidP="00A318F6">
            <w:pPr>
              <w:rPr>
                <w:lang w:val="kk-KZ"/>
              </w:rPr>
            </w:pPr>
            <w:r>
              <w:t>Накишева М.К. PhD, доцент м</w:t>
            </w:r>
            <w:proofErr w:type="gramStart"/>
            <w:r>
              <w:t>.а</w:t>
            </w:r>
            <w:proofErr w:type="gramEnd"/>
            <w:r>
              <w:rPr>
                <w:lang w:val="kk-KZ"/>
              </w:rPr>
              <w:t>,</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3479D6" w:rsidRPr="00A53EA6" w:rsidRDefault="00A318F6" w:rsidP="000D7951">
            <w:pPr>
              <w:autoSpaceDE w:val="0"/>
              <w:autoSpaceDN w:val="0"/>
              <w:adjustRightInd w:val="0"/>
              <w:rPr>
                <w:bCs/>
              </w:rPr>
            </w:pPr>
            <w:r>
              <w:rPr>
                <w:bCs/>
              </w:rPr>
              <w:t>Офис-сағат</w:t>
            </w:r>
          </w:p>
        </w:tc>
        <w:tc>
          <w:tcPr>
            <w:tcW w:w="2369" w:type="dxa"/>
            <w:gridSpan w:val="2"/>
            <w:vMerge w:val="restart"/>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autoSpaceDE w:val="0"/>
              <w:autoSpaceDN w:val="0"/>
              <w:adjustRightInd w:val="0"/>
              <w:jc w:val="center"/>
              <w:rPr>
                <w:lang w:val="kk-KZ"/>
              </w:rPr>
            </w:pPr>
            <w:r>
              <w:rPr>
                <w:lang w:val="kk-KZ"/>
              </w:rPr>
              <w:t>Кесте түрінде</w:t>
            </w:r>
          </w:p>
        </w:tc>
      </w:tr>
      <w:tr w:rsidR="003479D6" w:rsidRPr="00A53EA6"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lang w:val="en-US"/>
              </w:rPr>
              <w:t>e</w:t>
            </w:r>
            <w:r w:rsidRPr="00A53EA6">
              <w:rPr>
                <w:bCs/>
              </w:rPr>
              <w:t>-</w:t>
            </w:r>
            <w:r w:rsidRPr="00A53EA6">
              <w:rPr>
                <w:bCs/>
                <w:lang w:val="en-US"/>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3479D6" w:rsidRPr="00A53EA6" w:rsidRDefault="00EF0E69" w:rsidP="000D7951">
            <w:pPr>
              <w:autoSpaceDE w:val="0"/>
              <w:autoSpaceDN w:val="0"/>
              <w:adjustRightInd w:val="0"/>
              <w:jc w:val="center"/>
            </w:pPr>
            <w:hyperlink r:id="rId6" w:history="1">
              <w:r w:rsidRPr="00A368C7">
                <w:rPr>
                  <w:rStyle w:val="a7"/>
                  <w:lang w:val="en-US"/>
                </w:rPr>
                <w:t>mahink@mail.ru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p>
        </w:tc>
        <w:tc>
          <w:tcPr>
            <w:tcW w:w="2369" w:type="dxa"/>
            <w:gridSpan w:val="2"/>
            <w:vMerge/>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p>
        </w:tc>
      </w:tr>
      <w:tr w:rsidR="003479D6" w:rsidRPr="00A53EA6"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A318F6" w:rsidP="000D7951">
            <w:pPr>
              <w:autoSpaceDE w:val="0"/>
              <w:autoSpaceDN w:val="0"/>
              <w:adjustRightInd w:val="0"/>
              <w:rPr>
                <w:bCs/>
              </w:rPr>
            </w:pPr>
            <w:r>
              <w:rPr>
                <w:bCs/>
              </w:rPr>
              <w:t>Телефоны</w:t>
            </w:r>
          </w:p>
        </w:tc>
        <w:tc>
          <w:tcPr>
            <w:tcW w:w="3969" w:type="dxa"/>
            <w:gridSpan w:val="5"/>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jc w:val="center"/>
            </w:pPr>
            <w:r w:rsidRPr="00A53EA6">
              <w:t>377-33-36  (1257)</w:t>
            </w:r>
          </w:p>
        </w:tc>
        <w:tc>
          <w:tcPr>
            <w:tcW w:w="1701" w:type="dxa"/>
            <w:gridSpan w:val="3"/>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Pr>
                <w:bCs/>
              </w:rPr>
              <w:t xml:space="preserve">Аудитория </w:t>
            </w:r>
          </w:p>
        </w:tc>
        <w:tc>
          <w:tcPr>
            <w:tcW w:w="2369" w:type="dxa"/>
            <w:gridSpan w:val="2"/>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autoSpaceDE w:val="0"/>
              <w:autoSpaceDN w:val="0"/>
              <w:adjustRightInd w:val="0"/>
              <w:jc w:val="center"/>
              <w:rPr>
                <w:lang w:val="kk-KZ"/>
              </w:rPr>
            </w:pPr>
            <w:r>
              <w:rPr>
                <w:lang w:val="kk-KZ"/>
              </w:rPr>
              <w:t>-</w:t>
            </w:r>
          </w:p>
        </w:tc>
      </w:tr>
      <w:tr w:rsidR="003479D6" w:rsidRPr="00A53EA6"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rPr>
              <w:t>Ассистент</w:t>
            </w:r>
          </w:p>
        </w:tc>
        <w:tc>
          <w:tcPr>
            <w:tcW w:w="3969" w:type="dxa"/>
            <w:gridSpan w:val="5"/>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pStyle w:val="4"/>
              <w:spacing w:before="0" w:after="0"/>
              <w:jc w:val="both"/>
              <w:rPr>
                <w:b w:val="0"/>
                <w:sz w:val="24"/>
                <w:szCs w:val="24"/>
              </w:rPr>
            </w:pPr>
            <w:r w:rsidRPr="00A53EA6">
              <w:rPr>
                <w:b w:val="0"/>
                <w:sz w:val="24"/>
                <w:szCs w:val="24"/>
              </w:rPr>
              <w:t>-</w:t>
            </w:r>
          </w:p>
        </w:tc>
        <w:tc>
          <w:tcPr>
            <w:tcW w:w="1701" w:type="dxa"/>
            <w:gridSpan w:val="3"/>
            <w:vMerge w:val="restart"/>
            <w:tcBorders>
              <w:top w:val="single" w:sz="4" w:space="0" w:color="000000"/>
              <w:left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rPr>
              <w:t>Офис-часы</w:t>
            </w:r>
          </w:p>
        </w:tc>
        <w:tc>
          <w:tcPr>
            <w:tcW w:w="2369" w:type="dxa"/>
            <w:gridSpan w:val="2"/>
            <w:vMerge w:val="restart"/>
            <w:tcBorders>
              <w:top w:val="single" w:sz="4" w:space="0" w:color="000000"/>
              <w:left w:val="single" w:sz="4" w:space="0" w:color="000000"/>
              <w:right w:val="single" w:sz="4" w:space="0" w:color="000000"/>
            </w:tcBorders>
          </w:tcPr>
          <w:p w:rsidR="003479D6" w:rsidRPr="00A53EA6" w:rsidRDefault="003479D6" w:rsidP="000D7951">
            <w:pPr>
              <w:autoSpaceDE w:val="0"/>
              <w:autoSpaceDN w:val="0"/>
              <w:adjustRightInd w:val="0"/>
              <w:jc w:val="center"/>
            </w:pPr>
          </w:p>
        </w:tc>
      </w:tr>
      <w:tr w:rsidR="003479D6" w:rsidRPr="00DD38CB"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sidRPr="00A53EA6">
              <w:rPr>
                <w:bCs/>
                <w:lang w:val="en-US"/>
              </w:rPr>
              <w:t>e</w:t>
            </w:r>
            <w:r w:rsidRPr="00A53EA6">
              <w:rPr>
                <w:bCs/>
              </w:rPr>
              <w:t>-</w:t>
            </w:r>
            <w:r w:rsidRPr="00A53EA6">
              <w:rPr>
                <w:bCs/>
                <w:lang w:val="en-US"/>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3479D6" w:rsidRPr="00DD38CB" w:rsidRDefault="00171537" w:rsidP="000D7951">
            <w:pPr>
              <w:jc w:val="both"/>
              <w:rPr>
                <w:lang w:val="de-DE"/>
              </w:rPr>
            </w:pPr>
            <w:r>
              <w:rPr>
                <w:lang w:val="de-DE"/>
              </w:rPr>
              <w:t>-</w:t>
            </w:r>
          </w:p>
        </w:tc>
        <w:tc>
          <w:tcPr>
            <w:tcW w:w="1701" w:type="dxa"/>
            <w:gridSpan w:val="3"/>
            <w:vMerge/>
            <w:tcBorders>
              <w:left w:val="single" w:sz="4" w:space="0" w:color="000000"/>
              <w:bottom w:val="single" w:sz="4" w:space="0" w:color="000000"/>
              <w:right w:val="single" w:sz="4" w:space="0" w:color="000000"/>
            </w:tcBorders>
          </w:tcPr>
          <w:p w:rsidR="003479D6" w:rsidRPr="00DD38CB" w:rsidRDefault="003479D6" w:rsidP="000D7951">
            <w:pPr>
              <w:autoSpaceDE w:val="0"/>
              <w:autoSpaceDN w:val="0"/>
              <w:adjustRightInd w:val="0"/>
              <w:rPr>
                <w:bCs/>
                <w:lang w:val="de-DE"/>
              </w:rPr>
            </w:pPr>
          </w:p>
        </w:tc>
        <w:tc>
          <w:tcPr>
            <w:tcW w:w="2369" w:type="dxa"/>
            <w:gridSpan w:val="2"/>
            <w:vMerge/>
            <w:tcBorders>
              <w:left w:val="single" w:sz="4" w:space="0" w:color="000000"/>
              <w:bottom w:val="single" w:sz="4" w:space="0" w:color="000000"/>
              <w:right w:val="single" w:sz="4" w:space="0" w:color="000000"/>
            </w:tcBorders>
          </w:tcPr>
          <w:p w:rsidR="003479D6" w:rsidRPr="00DD38CB" w:rsidRDefault="003479D6" w:rsidP="000D7951">
            <w:pPr>
              <w:autoSpaceDE w:val="0"/>
              <w:autoSpaceDN w:val="0"/>
              <w:adjustRightInd w:val="0"/>
              <w:jc w:val="center"/>
              <w:rPr>
                <w:lang w:val="de-DE"/>
              </w:rPr>
            </w:pPr>
          </w:p>
        </w:tc>
      </w:tr>
      <w:tr w:rsidR="003479D6" w:rsidRPr="00A53EA6" w:rsidTr="00FF5523">
        <w:tc>
          <w:tcPr>
            <w:tcW w:w="1884" w:type="dxa"/>
            <w:gridSpan w:val="2"/>
            <w:tcBorders>
              <w:top w:val="single" w:sz="4" w:space="0" w:color="000000"/>
              <w:left w:val="single" w:sz="4" w:space="0" w:color="000000"/>
              <w:bottom w:val="single" w:sz="4" w:space="0" w:color="000000"/>
              <w:right w:val="single" w:sz="4" w:space="0" w:color="000000"/>
            </w:tcBorders>
          </w:tcPr>
          <w:p w:rsidR="003479D6" w:rsidRPr="00A53EA6" w:rsidRDefault="00A318F6" w:rsidP="000D7951">
            <w:pPr>
              <w:autoSpaceDE w:val="0"/>
              <w:autoSpaceDN w:val="0"/>
              <w:adjustRightInd w:val="0"/>
              <w:rPr>
                <w:bCs/>
              </w:rPr>
            </w:pPr>
            <w:r>
              <w:rPr>
                <w:bCs/>
              </w:rPr>
              <w:t>Телефоны</w:t>
            </w:r>
          </w:p>
        </w:tc>
        <w:tc>
          <w:tcPr>
            <w:tcW w:w="3969" w:type="dxa"/>
            <w:gridSpan w:val="5"/>
            <w:tcBorders>
              <w:top w:val="single" w:sz="4" w:space="0" w:color="000000"/>
              <w:left w:val="single" w:sz="4" w:space="0" w:color="000000"/>
              <w:bottom w:val="single" w:sz="4" w:space="0" w:color="000000"/>
              <w:right w:val="single" w:sz="4" w:space="0" w:color="000000"/>
            </w:tcBorders>
          </w:tcPr>
          <w:p w:rsidR="003479D6" w:rsidRPr="00171537" w:rsidRDefault="00171537" w:rsidP="000D7951">
            <w:pPr>
              <w:jc w:val="both"/>
              <w:rPr>
                <w:lang w:val="en-US"/>
              </w:rPr>
            </w:pPr>
            <w:r>
              <w:rPr>
                <w:lang w:val="en-US"/>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3479D6" w:rsidRPr="00A53EA6" w:rsidRDefault="003479D6" w:rsidP="000D7951">
            <w:pPr>
              <w:autoSpaceDE w:val="0"/>
              <w:autoSpaceDN w:val="0"/>
              <w:adjustRightInd w:val="0"/>
              <w:rPr>
                <w:bCs/>
              </w:rPr>
            </w:pPr>
            <w:r>
              <w:rPr>
                <w:bCs/>
              </w:rPr>
              <w:t xml:space="preserve">Аудитория </w:t>
            </w:r>
          </w:p>
        </w:tc>
        <w:tc>
          <w:tcPr>
            <w:tcW w:w="2369" w:type="dxa"/>
            <w:gridSpan w:val="2"/>
            <w:tcBorders>
              <w:top w:val="single" w:sz="4" w:space="0" w:color="000000"/>
              <w:left w:val="single" w:sz="4" w:space="0" w:color="000000"/>
              <w:bottom w:val="single" w:sz="4" w:space="0" w:color="000000"/>
              <w:right w:val="single" w:sz="4" w:space="0" w:color="000000"/>
            </w:tcBorders>
          </w:tcPr>
          <w:p w:rsidR="00FF5523" w:rsidRPr="00A318F6" w:rsidRDefault="00A318F6" w:rsidP="00FF5523">
            <w:pPr>
              <w:autoSpaceDE w:val="0"/>
              <w:autoSpaceDN w:val="0"/>
              <w:adjustRightInd w:val="0"/>
              <w:jc w:val="center"/>
              <w:rPr>
                <w:lang w:val="kk-KZ"/>
              </w:rPr>
            </w:pPr>
            <w:r>
              <w:rPr>
                <w:lang w:val="kk-KZ"/>
              </w:rPr>
              <w:t>-</w:t>
            </w:r>
          </w:p>
        </w:tc>
      </w:tr>
      <w:tr w:rsidR="003479D6" w:rsidRPr="00EF0E69" w:rsidTr="00FF5523">
        <w:tc>
          <w:tcPr>
            <w:tcW w:w="1985" w:type="dxa"/>
            <w:gridSpan w:val="3"/>
            <w:tcBorders>
              <w:top w:val="single" w:sz="4" w:space="0" w:color="000000"/>
              <w:left w:val="single" w:sz="4" w:space="0" w:color="000000"/>
              <w:bottom w:val="single" w:sz="4" w:space="0" w:color="000000"/>
              <w:right w:val="single" w:sz="4" w:space="0" w:color="000000"/>
            </w:tcBorders>
          </w:tcPr>
          <w:p w:rsidR="003479D6" w:rsidRPr="00A318F6" w:rsidRDefault="00A318F6" w:rsidP="000D7951">
            <w:pPr>
              <w:rPr>
                <w:lang w:val="kk-KZ"/>
              </w:rPr>
            </w:pPr>
            <w:r>
              <w:rPr>
                <w:lang w:val="kk-KZ"/>
              </w:rPr>
              <w:t>Курстың академиялық нұсқауы</w:t>
            </w:r>
          </w:p>
        </w:tc>
        <w:tc>
          <w:tcPr>
            <w:tcW w:w="7938" w:type="dxa"/>
            <w:gridSpan w:val="9"/>
            <w:tcBorders>
              <w:top w:val="single" w:sz="4" w:space="0" w:color="000000"/>
              <w:left w:val="single" w:sz="4" w:space="0" w:color="000000"/>
              <w:bottom w:val="single" w:sz="4" w:space="0" w:color="000000"/>
              <w:right w:val="single" w:sz="4" w:space="0" w:color="000000"/>
            </w:tcBorders>
          </w:tcPr>
          <w:p w:rsidR="00EF0E69" w:rsidRDefault="00A318F6" w:rsidP="00EF0E69">
            <w:pPr>
              <w:autoSpaceDE w:val="0"/>
              <w:autoSpaceDN w:val="0"/>
              <w:adjustRightInd w:val="0"/>
              <w:jc w:val="both"/>
              <w:rPr>
                <w:lang w:val="kk-KZ"/>
              </w:rPr>
            </w:pPr>
            <w:r w:rsidRPr="00EF0E69">
              <w:rPr>
                <w:b/>
                <w:lang w:val="kk-KZ"/>
              </w:rPr>
              <w:t xml:space="preserve">Пәнді оқытудың мақсаты. </w:t>
            </w:r>
            <w:r w:rsidR="00EF0E69" w:rsidRPr="00EF0E69">
              <w:rPr>
                <w:lang w:val="kk-KZ"/>
              </w:rPr>
              <w:t>Нарықтық экономикаға ӛту барысында маңыздылығы жағынан ақша кредит</w:t>
            </w:r>
            <w:r w:rsidR="00EF0E69" w:rsidRPr="00EF0E69">
              <w:rPr>
                <w:b/>
                <w:bCs/>
                <w:lang w:val="kk-KZ"/>
              </w:rPr>
              <w:t xml:space="preserve"> </w:t>
            </w:r>
            <w:r w:rsidR="00EF0E69" w:rsidRPr="00EF0E69">
              <w:rPr>
                <w:lang w:val="kk-KZ"/>
              </w:rPr>
              <w:t>қатынастарын басқару жүйесінің тиімділігі сияқты фактормен теңестірілетін ешнәрсе болмайды. Ал осы қатынастардың түп-тамыры – бірқалыпты және белсенді түрде қызмет ететін коммерциялық банктер жүйесі. Нарықтық қатынастармен байланысты экономикадағы банкілік жүйе үш міндетті қатарынан атқарады. Біріншіден, коммерциялық банктердің дамыған құрылымы тӛлемдер жүйесін басқарады. Дамыған нарықтық қатынастарда коммерциялық мәмілелердің басым кӛпшілігі әртүрлі банкілік салымдар арасында қаражаттарды бӛлу арқылы жүргізіледі. Екіншіден, банктер халықтың жиналған қаражатын фирмалар мен кәсіпорындарға жібереді. Инвестициялау процесінің тиімділігі банк жүйесінің ақша қорларын неғұрлым тиімді пайдаланады-ау деген заемщикке беру қабілетіне тікелей байланысты. Үшіншіден, коммерциялық банктер орталық мемлекеттік банктердің ақша-кредит саясатына сәйкес әрекеттене отырып, экономикалық жүйеде айналымда жүрген ақша санын реттейді</w:t>
            </w:r>
            <w:r w:rsidR="00EF0E69">
              <w:rPr>
                <w:lang w:val="kk-KZ"/>
              </w:rPr>
              <w:t>.</w:t>
            </w:r>
          </w:p>
          <w:p w:rsidR="00EF0E69" w:rsidRDefault="00EF0E69" w:rsidP="00EF0E69">
            <w:pPr>
              <w:autoSpaceDE w:val="0"/>
              <w:autoSpaceDN w:val="0"/>
              <w:adjustRightInd w:val="0"/>
              <w:jc w:val="both"/>
              <w:rPr>
                <w:lang w:val="en-US"/>
              </w:rPr>
            </w:pPr>
            <w:r w:rsidRPr="00F572C5">
              <w:rPr>
                <w:lang w:val="kk-KZ"/>
              </w:rPr>
              <w:t xml:space="preserve">“ҚР банктік құқығы” курсын зерделеу мақсаты – студенттерді банктік құқықтың негізгі теориялық жағдайлармен таныстыру; мемлекеттік қаржылар мен мемлекеттің банктік қызметінің нарықтық қатынастар саласындағы функциялары мен рольдерін қарастырып, зерттеу; мемлекеттің банк жүйесінің мемлекеттің ӛсіп-ӛркендеуінің материалдық негізі ретіндегі мән-маңызы мен оның құрылымдық қаржылық – экономикалық институттарының сипаттамасын беру; банктік құқық нарықтық типтегі экономикалық қатынастарға қызмет кӛрсететін құқық саласы ретіндегі реттеуші күш-ықпалын және мән-жайы мен ерекшеліктерін жаңа банктік заңдар базасы негізінде ашып кӛрсету; мемлекеттің банк жүйесінің құрамындағы ақша қаражаттарының мемлекетіміздің экономикасының ӛсіп-ӛркендеуіне қосар үлесін қарастыру. Банктіктің кірістерін құқықтық реттеу, банктің шығыстарын құқықтық реттеу, мемлекеттік заемдарды құқытық реттеу, сондай-ақ материалдық банктік құқықтық қатынастар аясындағы банктік құқықты мұқият зерделеу және олардың болмысының нысандары – тиісті банктік </w:t>
            </w:r>
            <w:r w:rsidRPr="00F572C5">
              <w:rPr>
                <w:lang w:val="kk-KZ"/>
              </w:rPr>
              <w:lastRenderedPageBreak/>
              <w:t>құқықтық заңдарды талдап, зерттеу барысында студенттерге банктік – құқықтық нормалар, оларды қолдану ерекшеліктері жӛнінде жеткілікті кӛлемде ақпараттар беру.</w:t>
            </w:r>
          </w:p>
          <w:p w:rsidR="00EF0E69" w:rsidRPr="00EF0E69" w:rsidRDefault="00A318F6" w:rsidP="00EF0E69">
            <w:pPr>
              <w:widowControl w:val="0"/>
              <w:overflowPunct w:val="0"/>
              <w:autoSpaceDE w:val="0"/>
              <w:autoSpaceDN w:val="0"/>
              <w:adjustRightInd w:val="0"/>
              <w:spacing w:line="223" w:lineRule="auto"/>
              <w:jc w:val="both"/>
              <w:rPr>
                <w:lang w:val="en-US"/>
              </w:rPr>
            </w:pPr>
            <w:r w:rsidRPr="00EF0E69">
              <w:rPr>
                <w:b/>
                <w:bCs/>
                <w:lang w:val="kk-KZ"/>
              </w:rPr>
              <w:t>Құзыреттер (оқытудың нәтижелері):</w:t>
            </w:r>
            <w:r w:rsidRPr="00EF0E69">
              <w:rPr>
                <w:b/>
                <w:bCs/>
                <w:color w:val="FF0000"/>
                <w:lang w:val="kk-KZ"/>
              </w:rPr>
              <w:t xml:space="preserve"> </w:t>
            </w:r>
            <w:r w:rsidR="00EF0E69">
              <w:t>Кәсіби</w:t>
            </w:r>
            <w:r w:rsidR="00EF0E69" w:rsidRPr="00EF0E69">
              <w:rPr>
                <w:lang w:val="en-US"/>
              </w:rPr>
              <w:t xml:space="preserve"> </w:t>
            </w:r>
            <w:r w:rsidR="00EF0E69">
              <w:t>тәжірибедегі</w:t>
            </w:r>
            <w:r w:rsidR="00EF0E69" w:rsidRPr="00EF0E69">
              <w:rPr>
                <w:lang w:val="en-US"/>
              </w:rPr>
              <w:t xml:space="preserve"> </w:t>
            </w:r>
            <w:r w:rsidR="00EF0E69">
              <w:t>ғылыми</w:t>
            </w:r>
            <w:r w:rsidR="00EF0E69" w:rsidRPr="00EF0E69">
              <w:rPr>
                <w:lang w:val="en-US"/>
              </w:rPr>
              <w:t xml:space="preserve"> </w:t>
            </w:r>
            <w:r w:rsidR="00EF0E69">
              <w:t>зерттеу</w:t>
            </w:r>
            <w:r w:rsidR="00EF0E69" w:rsidRPr="00EF0E69">
              <w:rPr>
                <w:lang w:val="en-US"/>
              </w:rPr>
              <w:t xml:space="preserve"> </w:t>
            </w:r>
            <w:r w:rsidR="00EF0E69">
              <w:t>саласындағы</w:t>
            </w:r>
            <w:r w:rsidR="00EF0E69" w:rsidRPr="00EF0E69">
              <w:rPr>
                <w:lang w:val="en-US"/>
              </w:rPr>
              <w:t xml:space="preserve"> </w:t>
            </w:r>
            <w:r w:rsidR="00EF0E69">
              <w:t>ғылыми</w:t>
            </w:r>
            <w:r w:rsidR="00EF0E69" w:rsidRPr="00EF0E69">
              <w:rPr>
                <w:lang w:val="en-US"/>
              </w:rPr>
              <w:t xml:space="preserve"> </w:t>
            </w:r>
            <w:r w:rsidR="00EF0E69">
              <w:t>пәннің</w:t>
            </w:r>
            <w:r w:rsidR="00EF0E69" w:rsidRPr="00EF0E69">
              <w:rPr>
                <w:lang w:val="en-US"/>
              </w:rPr>
              <w:t xml:space="preserve"> </w:t>
            </w:r>
            <w:r w:rsidR="00EF0E69">
              <w:t>қазіргі</w:t>
            </w:r>
            <w:r w:rsidR="00EF0E69" w:rsidRPr="00EF0E69">
              <w:rPr>
                <w:lang w:val="en-US"/>
              </w:rPr>
              <w:t xml:space="preserve"> </w:t>
            </w:r>
            <w:r w:rsidR="00EF0E69">
              <w:t>жағдайын</w:t>
            </w:r>
            <w:r w:rsidR="00EF0E69" w:rsidRPr="00EF0E69">
              <w:rPr>
                <w:lang w:val="en-US"/>
              </w:rPr>
              <w:t xml:space="preserve"> </w:t>
            </w:r>
            <w:r w:rsidR="00EF0E69">
              <w:t>бейнелейтін</w:t>
            </w:r>
            <w:r w:rsidR="00EF0E69" w:rsidRPr="00EF0E69">
              <w:rPr>
                <w:lang w:val="en-US"/>
              </w:rPr>
              <w:t xml:space="preserve"> </w:t>
            </w:r>
            <w:r w:rsidR="00EF0E69">
              <w:t>талпыныстар</w:t>
            </w:r>
            <w:r w:rsidR="00EF0E69" w:rsidRPr="00EF0E69">
              <w:rPr>
                <w:lang w:val="en-US"/>
              </w:rPr>
              <w:t xml:space="preserve">, </w:t>
            </w:r>
            <w:r w:rsidR="00EF0E69">
              <w:t>тенденциялар</w:t>
            </w:r>
            <w:r w:rsidR="00EF0E69" w:rsidRPr="00EF0E69">
              <w:rPr>
                <w:lang w:val="en-US"/>
              </w:rPr>
              <w:t xml:space="preserve"> </w:t>
            </w:r>
            <w:r w:rsidR="00EF0E69">
              <w:t>мен</w:t>
            </w:r>
            <w:r w:rsidR="00EF0E69" w:rsidRPr="00EF0E69">
              <w:rPr>
                <w:lang w:val="en-US"/>
              </w:rPr>
              <w:t xml:space="preserve"> </w:t>
            </w:r>
            <w:r w:rsidR="00EF0E69">
              <w:t>проблемалардың</w:t>
            </w:r>
            <w:r w:rsidR="00EF0E69" w:rsidRPr="00EF0E69">
              <w:rPr>
                <w:lang w:val="en-US"/>
              </w:rPr>
              <w:t xml:space="preserve"> </w:t>
            </w:r>
            <w:r w:rsidR="00EF0E69">
              <w:t>білімен</w:t>
            </w:r>
            <w:r w:rsidR="00EF0E69" w:rsidRPr="00EF0E69">
              <w:rPr>
                <w:lang w:val="en-US"/>
              </w:rPr>
              <w:t xml:space="preserve"> </w:t>
            </w:r>
            <w:r w:rsidR="00EF0E69">
              <w:t>терең</w:t>
            </w:r>
            <w:r w:rsidR="00EF0E69" w:rsidRPr="00EF0E69">
              <w:rPr>
                <w:lang w:val="en-US"/>
              </w:rPr>
              <w:t xml:space="preserve"> </w:t>
            </w:r>
            <w:r w:rsidR="00EF0E69">
              <w:t>жүйелі</w:t>
            </w:r>
            <w:r w:rsidR="00EF0E69" w:rsidRPr="00EF0E69">
              <w:rPr>
                <w:lang w:val="en-US"/>
              </w:rPr>
              <w:t xml:space="preserve"> </w:t>
            </w:r>
            <w:r w:rsidR="00EF0E69">
              <w:t>білуі</w:t>
            </w:r>
            <w:r w:rsidR="00EF0E69" w:rsidRPr="00EF0E69">
              <w:rPr>
                <w:lang w:val="en-US"/>
              </w:rPr>
              <w:t xml:space="preserve"> </w:t>
            </w:r>
            <w:r w:rsidR="00EF0E69">
              <w:t>шарт</w:t>
            </w:r>
            <w:r w:rsidR="00EF0E69" w:rsidRPr="00EF0E69">
              <w:rPr>
                <w:lang w:val="en-US"/>
              </w:rPr>
              <w:t xml:space="preserve">; </w:t>
            </w:r>
          </w:p>
          <w:p w:rsidR="00EF0E69" w:rsidRPr="00EF0E69" w:rsidRDefault="00EF0E69" w:rsidP="00EF0E69">
            <w:pPr>
              <w:widowControl w:val="0"/>
              <w:autoSpaceDE w:val="0"/>
              <w:autoSpaceDN w:val="0"/>
              <w:adjustRightInd w:val="0"/>
              <w:spacing w:line="59" w:lineRule="exact"/>
              <w:rPr>
                <w:lang w:val="en-US"/>
              </w:rPr>
            </w:pPr>
          </w:p>
          <w:p w:rsidR="00EF0E69" w:rsidRPr="00EF0E69" w:rsidRDefault="00EF0E69" w:rsidP="00EF0E69">
            <w:pPr>
              <w:widowControl w:val="0"/>
              <w:numPr>
                <w:ilvl w:val="0"/>
                <w:numId w:val="10"/>
              </w:numPr>
              <w:overflowPunct w:val="0"/>
              <w:autoSpaceDE w:val="0"/>
              <w:autoSpaceDN w:val="0"/>
              <w:adjustRightInd w:val="0"/>
              <w:spacing w:line="214" w:lineRule="auto"/>
              <w:ind w:hanging="366"/>
              <w:jc w:val="both"/>
              <w:rPr>
                <w:lang w:val="en-US"/>
              </w:rPr>
            </w:pPr>
            <w:r>
              <w:t>Жалпы</w:t>
            </w:r>
            <w:r w:rsidRPr="00EF0E69">
              <w:rPr>
                <w:lang w:val="en-US"/>
              </w:rPr>
              <w:t xml:space="preserve"> </w:t>
            </w:r>
            <w:r>
              <w:t>ғылыми</w:t>
            </w:r>
            <w:r w:rsidRPr="00EF0E69">
              <w:rPr>
                <w:lang w:val="en-US"/>
              </w:rPr>
              <w:t xml:space="preserve"> </w:t>
            </w:r>
            <w:r>
              <w:t>тәсілдерді</w:t>
            </w:r>
            <w:r w:rsidRPr="00EF0E69">
              <w:rPr>
                <w:lang w:val="en-US"/>
              </w:rPr>
              <w:t xml:space="preserve">, </w:t>
            </w:r>
            <w:r>
              <w:t>сондай</w:t>
            </w:r>
            <w:r w:rsidRPr="00EF0E69">
              <w:rPr>
                <w:lang w:val="en-US"/>
              </w:rPr>
              <w:t>-</w:t>
            </w:r>
            <w:r>
              <w:t>ақ</w:t>
            </w:r>
            <w:r w:rsidRPr="00EF0E69">
              <w:rPr>
                <w:lang w:val="en-US"/>
              </w:rPr>
              <w:t xml:space="preserve"> </w:t>
            </w:r>
            <w:r>
              <w:t>ӛздерінің</w:t>
            </w:r>
            <w:r w:rsidRPr="00EF0E69">
              <w:rPr>
                <w:lang w:val="en-US"/>
              </w:rPr>
              <w:t xml:space="preserve"> </w:t>
            </w:r>
            <w:r>
              <w:t>ғылыми</w:t>
            </w:r>
            <w:r w:rsidRPr="00EF0E69">
              <w:rPr>
                <w:lang w:val="en-US"/>
              </w:rPr>
              <w:t xml:space="preserve"> </w:t>
            </w:r>
            <w:r>
              <w:t>зерттеулеріне</w:t>
            </w:r>
            <w:r w:rsidRPr="00EF0E69">
              <w:rPr>
                <w:lang w:val="en-US"/>
              </w:rPr>
              <w:t xml:space="preserve"> </w:t>
            </w:r>
            <w:r>
              <w:t>қолданылатын</w:t>
            </w:r>
            <w:r w:rsidRPr="00EF0E69">
              <w:rPr>
                <w:lang w:val="en-US"/>
              </w:rPr>
              <w:t xml:space="preserve"> </w:t>
            </w:r>
            <w:r>
              <w:t>арнайы</w:t>
            </w:r>
            <w:r w:rsidRPr="00EF0E69">
              <w:rPr>
                <w:lang w:val="en-US"/>
              </w:rPr>
              <w:t xml:space="preserve"> </w:t>
            </w:r>
            <w:r>
              <w:t>тәсілдерді</w:t>
            </w:r>
            <w:r w:rsidRPr="00EF0E69">
              <w:rPr>
                <w:lang w:val="en-US"/>
              </w:rPr>
              <w:t xml:space="preserve"> </w:t>
            </w:r>
            <w:r>
              <w:t>түсіну</w:t>
            </w:r>
            <w:r w:rsidRPr="00EF0E69">
              <w:rPr>
                <w:lang w:val="en-US"/>
              </w:rPr>
              <w:t xml:space="preserve"> </w:t>
            </w:r>
            <w:r>
              <w:t>жә</w:t>
            </w:r>
            <w:proofErr w:type="gramStart"/>
            <w:r>
              <w:t>не</w:t>
            </w:r>
            <w:r w:rsidRPr="00EF0E69">
              <w:rPr>
                <w:lang w:val="en-US"/>
              </w:rPr>
              <w:t xml:space="preserve"> </w:t>
            </w:r>
            <w:r>
              <w:t>б</w:t>
            </w:r>
            <w:proofErr w:type="gramEnd"/>
            <w:r>
              <w:rPr>
                <w:lang w:val="kk-KZ"/>
              </w:rPr>
              <w:t>і</w:t>
            </w:r>
            <w:r>
              <w:t>лу</w:t>
            </w:r>
            <w:r w:rsidRPr="00EF0E69">
              <w:rPr>
                <w:lang w:val="en-US"/>
              </w:rPr>
              <w:t xml:space="preserve">; </w:t>
            </w:r>
          </w:p>
          <w:p w:rsidR="00EF0E69" w:rsidRPr="00EF0E69" w:rsidRDefault="00EF0E69" w:rsidP="00EF0E69">
            <w:pPr>
              <w:widowControl w:val="0"/>
              <w:autoSpaceDE w:val="0"/>
              <w:autoSpaceDN w:val="0"/>
              <w:adjustRightInd w:val="0"/>
              <w:spacing w:line="59" w:lineRule="exact"/>
              <w:rPr>
                <w:lang w:val="en-US"/>
              </w:rPr>
            </w:pPr>
          </w:p>
          <w:p w:rsidR="00EF0E69" w:rsidRPr="00EF0E69" w:rsidRDefault="00EF0E69" w:rsidP="00EF0E69">
            <w:pPr>
              <w:widowControl w:val="0"/>
              <w:numPr>
                <w:ilvl w:val="0"/>
                <w:numId w:val="10"/>
              </w:numPr>
              <w:overflowPunct w:val="0"/>
              <w:autoSpaceDE w:val="0"/>
              <w:autoSpaceDN w:val="0"/>
              <w:adjustRightInd w:val="0"/>
              <w:spacing w:line="214" w:lineRule="auto"/>
              <w:ind w:hanging="366"/>
              <w:jc w:val="both"/>
              <w:rPr>
                <w:lang w:val="en-US"/>
              </w:rPr>
            </w:pPr>
            <w:r>
              <w:t>Тәжірибелік</w:t>
            </w:r>
            <w:r w:rsidRPr="00EF0E69">
              <w:rPr>
                <w:lang w:val="en-US"/>
              </w:rPr>
              <w:t xml:space="preserve"> </w:t>
            </w:r>
            <w:r>
              <w:t>тұ</w:t>
            </w:r>
            <w:proofErr w:type="gramStart"/>
            <w:r>
              <w:t>р</w:t>
            </w:r>
            <w:proofErr w:type="gramEnd"/>
            <w:r>
              <w:t>ғымен</w:t>
            </w:r>
            <w:r w:rsidRPr="00EF0E69">
              <w:rPr>
                <w:lang w:val="en-US"/>
              </w:rPr>
              <w:t xml:space="preserve"> </w:t>
            </w:r>
            <w:r>
              <w:t>қатар</w:t>
            </w:r>
            <w:r w:rsidRPr="00EF0E69">
              <w:rPr>
                <w:lang w:val="en-US"/>
              </w:rPr>
              <w:t xml:space="preserve"> </w:t>
            </w:r>
            <w:r>
              <w:t>бар</w:t>
            </w:r>
            <w:r w:rsidRPr="00EF0E69">
              <w:rPr>
                <w:lang w:val="en-US"/>
              </w:rPr>
              <w:t xml:space="preserve"> </w:t>
            </w:r>
            <w:r>
              <w:t>білімдегі</w:t>
            </w:r>
            <w:r w:rsidRPr="00EF0E69">
              <w:rPr>
                <w:lang w:val="en-US"/>
              </w:rPr>
              <w:t xml:space="preserve"> </w:t>
            </w:r>
            <w:r>
              <w:t>түпнұсқалық</w:t>
            </w:r>
            <w:r w:rsidRPr="00EF0E69">
              <w:rPr>
                <w:lang w:val="en-US"/>
              </w:rPr>
              <w:t xml:space="preserve"> </w:t>
            </w:r>
            <w:r>
              <w:t>түсіну</w:t>
            </w:r>
            <w:r w:rsidRPr="00EF0E69">
              <w:rPr>
                <w:lang w:val="en-US"/>
              </w:rPr>
              <w:t xml:space="preserve"> </w:t>
            </w:r>
            <w:r>
              <w:t>және</w:t>
            </w:r>
            <w:r w:rsidRPr="00EF0E69">
              <w:rPr>
                <w:lang w:val="en-US"/>
              </w:rPr>
              <w:t xml:space="preserve"> </w:t>
            </w:r>
            <w:r>
              <w:t>жаңа</w:t>
            </w:r>
            <w:r w:rsidRPr="00EF0E69">
              <w:rPr>
                <w:lang w:val="en-US"/>
              </w:rPr>
              <w:t xml:space="preserve"> </w:t>
            </w:r>
            <w:r>
              <w:t>білімді</w:t>
            </w:r>
            <w:r w:rsidRPr="00EF0E69">
              <w:rPr>
                <w:lang w:val="en-US"/>
              </w:rPr>
              <w:t xml:space="preserve"> </w:t>
            </w:r>
            <w:r>
              <w:t>құрау</w:t>
            </w:r>
            <w:r w:rsidRPr="00EF0E69">
              <w:rPr>
                <w:lang w:val="en-US"/>
              </w:rPr>
              <w:t xml:space="preserve"> </w:t>
            </w:r>
            <w:r>
              <w:t>мен</w:t>
            </w:r>
            <w:r w:rsidRPr="00EF0E69">
              <w:rPr>
                <w:lang w:val="en-US"/>
              </w:rPr>
              <w:t xml:space="preserve"> </w:t>
            </w:r>
            <w:r>
              <w:t>бейімдеуге</w:t>
            </w:r>
            <w:r w:rsidRPr="00EF0E69">
              <w:rPr>
                <w:lang w:val="en-US"/>
              </w:rPr>
              <w:t xml:space="preserve"> </w:t>
            </w:r>
            <w:r>
              <w:t>қатысты</w:t>
            </w:r>
            <w:r w:rsidRPr="00EF0E69">
              <w:rPr>
                <w:lang w:val="en-US"/>
              </w:rPr>
              <w:t xml:space="preserve"> </w:t>
            </w:r>
            <w:r>
              <w:t>да</w:t>
            </w:r>
            <w:r w:rsidRPr="00EF0E69">
              <w:rPr>
                <w:lang w:val="en-US"/>
              </w:rPr>
              <w:t xml:space="preserve"> </w:t>
            </w:r>
            <w:r>
              <w:t>зерттеу</w:t>
            </w:r>
            <w:r w:rsidRPr="00EF0E69">
              <w:rPr>
                <w:lang w:val="en-US"/>
              </w:rPr>
              <w:t xml:space="preserve"> </w:t>
            </w:r>
            <w:r>
              <w:t>тәсілдері</w:t>
            </w:r>
            <w:r w:rsidRPr="00EF0E69">
              <w:rPr>
                <w:lang w:val="en-US"/>
              </w:rPr>
              <w:t xml:space="preserve"> </w:t>
            </w:r>
            <w:r>
              <w:t>мен</w:t>
            </w:r>
            <w:r w:rsidRPr="00EF0E69">
              <w:rPr>
                <w:lang w:val="en-US"/>
              </w:rPr>
              <w:t xml:space="preserve"> </w:t>
            </w:r>
            <w:r>
              <w:t>талдауды</w:t>
            </w:r>
            <w:r w:rsidRPr="00EF0E69">
              <w:rPr>
                <w:lang w:val="en-US"/>
              </w:rPr>
              <w:t xml:space="preserve"> </w:t>
            </w:r>
            <w:r>
              <w:t>ғана</w:t>
            </w:r>
            <w:r w:rsidRPr="00EF0E69">
              <w:rPr>
                <w:lang w:val="en-US"/>
              </w:rPr>
              <w:t xml:space="preserve"> </w:t>
            </w:r>
            <w:r>
              <w:t>қолдана</w:t>
            </w:r>
            <w:r w:rsidRPr="00EF0E69">
              <w:rPr>
                <w:lang w:val="en-US"/>
              </w:rPr>
              <w:t xml:space="preserve"> </w:t>
            </w:r>
            <w:r>
              <w:t>білуі</w:t>
            </w:r>
            <w:r w:rsidRPr="00EF0E69">
              <w:rPr>
                <w:lang w:val="en-US"/>
              </w:rPr>
              <w:t xml:space="preserve"> </w:t>
            </w:r>
            <w:r>
              <w:t>қажет</w:t>
            </w:r>
            <w:r w:rsidRPr="00EF0E69">
              <w:rPr>
                <w:lang w:val="en-US"/>
              </w:rPr>
              <w:t xml:space="preserve">; </w:t>
            </w:r>
          </w:p>
          <w:p w:rsidR="00EF0E69" w:rsidRPr="00EF0E69" w:rsidRDefault="00EF0E69" w:rsidP="00EF0E69">
            <w:pPr>
              <w:widowControl w:val="0"/>
              <w:autoSpaceDE w:val="0"/>
              <w:autoSpaceDN w:val="0"/>
              <w:adjustRightInd w:val="0"/>
              <w:spacing w:line="59" w:lineRule="exact"/>
              <w:rPr>
                <w:lang w:val="en-US"/>
              </w:rPr>
            </w:pPr>
          </w:p>
          <w:p w:rsidR="00EF0E69" w:rsidRPr="00EF0E69" w:rsidRDefault="00EF0E69" w:rsidP="00EF0E69">
            <w:pPr>
              <w:widowControl w:val="0"/>
              <w:numPr>
                <w:ilvl w:val="0"/>
                <w:numId w:val="10"/>
              </w:numPr>
              <w:overflowPunct w:val="0"/>
              <w:autoSpaceDE w:val="0"/>
              <w:autoSpaceDN w:val="0"/>
              <w:adjustRightInd w:val="0"/>
              <w:spacing w:line="214" w:lineRule="auto"/>
              <w:ind w:right="20" w:hanging="366"/>
              <w:jc w:val="both"/>
              <w:rPr>
                <w:lang w:val="en-US"/>
              </w:rPr>
            </w:pPr>
            <w:r>
              <w:t>Аталған</w:t>
            </w:r>
            <w:r w:rsidRPr="00EF0E69">
              <w:rPr>
                <w:lang w:val="en-US"/>
              </w:rPr>
              <w:t xml:space="preserve"> </w:t>
            </w:r>
            <w:r>
              <w:t>ғылыми</w:t>
            </w:r>
            <w:r w:rsidRPr="00EF0E69">
              <w:rPr>
                <w:lang w:val="en-US"/>
              </w:rPr>
              <w:t xml:space="preserve"> </w:t>
            </w:r>
            <w:r>
              <w:t>салада</w:t>
            </w:r>
            <w:r w:rsidRPr="00EF0E69">
              <w:rPr>
                <w:lang w:val="en-US"/>
              </w:rPr>
              <w:t xml:space="preserve"> </w:t>
            </w:r>
            <w:r>
              <w:t>жүйелі</w:t>
            </w:r>
            <w:r w:rsidRPr="00EF0E69">
              <w:rPr>
                <w:lang w:val="en-US"/>
              </w:rPr>
              <w:t xml:space="preserve"> </w:t>
            </w:r>
            <w:r>
              <w:t>түсінік</w:t>
            </w:r>
            <w:r w:rsidRPr="00EF0E69">
              <w:rPr>
                <w:lang w:val="en-US"/>
              </w:rPr>
              <w:t xml:space="preserve"> </w:t>
            </w:r>
            <w:r>
              <w:t>жасай</w:t>
            </w:r>
            <w:r w:rsidRPr="00EF0E69">
              <w:rPr>
                <w:lang w:val="en-US"/>
              </w:rPr>
              <w:t xml:space="preserve"> </w:t>
            </w:r>
            <w:r>
              <w:t>білі</w:t>
            </w:r>
            <w:proofErr w:type="gramStart"/>
            <w:r>
              <w:t>п</w:t>
            </w:r>
            <w:proofErr w:type="gramEnd"/>
            <w:r w:rsidRPr="00EF0E69">
              <w:rPr>
                <w:lang w:val="en-US"/>
              </w:rPr>
              <w:t xml:space="preserve">, </w:t>
            </w:r>
            <w:r>
              <w:t>қазіргі</w:t>
            </w:r>
            <w:r w:rsidRPr="00EF0E69">
              <w:rPr>
                <w:lang w:val="en-US"/>
              </w:rPr>
              <w:t xml:space="preserve"> </w:t>
            </w:r>
            <w:r>
              <w:t>ғылыми</w:t>
            </w:r>
            <w:r w:rsidRPr="00EF0E69">
              <w:rPr>
                <w:lang w:val="en-US"/>
              </w:rPr>
              <w:t xml:space="preserve"> </w:t>
            </w:r>
            <w:r>
              <w:t>зерттеулерге</w:t>
            </w:r>
            <w:r w:rsidRPr="00EF0E69">
              <w:rPr>
                <w:lang w:val="en-US"/>
              </w:rPr>
              <w:t xml:space="preserve"> </w:t>
            </w:r>
            <w:r>
              <w:t>сын</w:t>
            </w:r>
            <w:r w:rsidRPr="00EF0E69">
              <w:rPr>
                <w:lang w:val="en-US"/>
              </w:rPr>
              <w:t xml:space="preserve"> </w:t>
            </w:r>
            <w:r>
              <w:t>кӛзқараспен</w:t>
            </w:r>
            <w:r w:rsidRPr="00EF0E69">
              <w:rPr>
                <w:lang w:val="en-US"/>
              </w:rPr>
              <w:t xml:space="preserve"> </w:t>
            </w:r>
            <w:r>
              <w:t>қарай</w:t>
            </w:r>
            <w:r w:rsidRPr="00EF0E69">
              <w:rPr>
                <w:lang w:val="en-US"/>
              </w:rPr>
              <w:t xml:space="preserve"> </w:t>
            </w:r>
            <w:r>
              <w:t>біліп</w:t>
            </w:r>
            <w:r w:rsidRPr="00EF0E69">
              <w:rPr>
                <w:lang w:val="en-US"/>
              </w:rPr>
              <w:t xml:space="preserve">, </w:t>
            </w:r>
            <w:r>
              <w:t>тұжырымдар</w:t>
            </w:r>
            <w:r w:rsidRPr="00EF0E69">
              <w:rPr>
                <w:lang w:val="en-US"/>
              </w:rPr>
              <w:t xml:space="preserve"> </w:t>
            </w:r>
            <w:r>
              <w:t>жасай</w:t>
            </w:r>
            <w:r w:rsidRPr="00EF0E69">
              <w:rPr>
                <w:lang w:val="en-US"/>
              </w:rPr>
              <w:t xml:space="preserve"> </w:t>
            </w:r>
            <w:r>
              <w:t>алу</w:t>
            </w:r>
            <w:r w:rsidRPr="00EF0E69">
              <w:rPr>
                <w:lang w:val="en-US"/>
              </w:rPr>
              <w:t xml:space="preserve">; </w:t>
            </w:r>
          </w:p>
          <w:p w:rsidR="00EF0E69" w:rsidRPr="00EF0E69" w:rsidRDefault="00EF0E69" w:rsidP="00EF0E69">
            <w:pPr>
              <w:widowControl w:val="0"/>
              <w:autoSpaceDE w:val="0"/>
              <w:autoSpaceDN w:val="0"/>
              <w:adjustRightInd w:val="0"/>
              <w:spacing w:line="59" w:lineRule="exact"/>
              <w:rPr>
                <w:lang w:val="en-US"/>
              </w:rPr>
            </w:pPr>
          </w:p>
          <w:p w:rsidR="00EF0E69" w:rsidRPr="00EF0E69" w:rsidRDefault="00EF0E69" w:rsidP="00EF0E69">
            <w:pPr>
              <w:widowControl w:val="0"/>
              <w:numPr>
                <w:ilvl w:val="0"/>
                <w:numId w:val="10"/>
              </w:numPr>
              <w:overflowPunct w:val="0"/>
              <w:autoSpaceDE w:val="0"/>
              <w:autoSpaceDN w:val="0"/>
              <w:adjustRightInd w:val="0"/>
              <w:spacing w:line="214" w:lineRule="auto"/>
              <w:ind w:hanging="366"/>
              <w:jc w:val="both"/>
              <w:rPr>
                <w:lang w:val="en-US"/>
              </w:rPr>
            </w:pPr>
            <w:r>
              <w:t>Әдістемелік</w:t>
            </w:r>
            <w:r w:rsidRPr="00EF0E69">
              <w:rPr>
                <w:lang w:val="en-US"/>
              </w:rPr>
              <w:t xml:space="preserve"> </w:t>
            </w:r>
            <w:r>
              <w:t>талпыныстарды</w:t>
            </w:r>
            <w:r w:rsidRPr="00EF0E69">
              <w:rPr>
                <w:lang w:val="en-US"/>
              </w:rPr>
              <w:t xml:space="preserve"> </w:t>
            </w:r>
            <w:r>
              <w:t>бағалай</w:t>
            </w:r>
            <w:r w:rsidRPr="00EF0E69">
              <w:rPr>
                <w:lang w:val="en-US"/>
              </w:rPr>
              <w:t xml:space="preserve"> </w:t>
            </w:r>
            <w:r>
              <w:t>білуге</w:t>
            </w:r>
            <w:r w:rsidRPr="00EF0E69">
              <w:rPr>
                <w:lang w:val="en-US"/>
              </w:rPr>
              <w:t xml:space="preserve">, </w:t>
            </w:r>
            <w:r>
              <w:t>оларды</w:t>
            </w:r>
            <w:r w:rsidRPr="00EF0E69">
              <w:rPr>
                <w:lang w:val="en-US"/>
              </w:rPr>
              <w:t xml:space="preserve"> </w:t>
            </w:r>
            <w:r>
              <w:t>талдай</w:t>
            </w:r>
            <w:r w:rsidRPr="00EF0E69">
              <w:rPr>
                <w:lang w:val="en-US"/>
              </w:rPr>
              <w:t xml:space="preserve"> </w:t>
            </w:r>
            <w:r>
              <w:t>білуге</w:t>
            </w:r>
            <w:r w:rsidRPr="00EF0E69">
              <w:rPr>
                <w:lang w:val="en-US"/>
              </w:rPr>
              <w:t xml:space="preserve"> </w:t>
            </w:r>
            <w:r>
              <w:t>жә</w:t>
            </w:r>
            <w:proofErr w:type="gramStart"/>
            <w:r>
              <w:t>не</w:t>
            </w:r>
            <w:r w:rsidRPr="00EF0E69">
              <w:rPr>
                <w:lang w:val="en-US"/>
              </w:rPr>
              <w:t xml:space="preserve"> </w:t>
            </w:r>
            <w:r>
              <w:t>жа</w:t>
            </w:r>
            <w:proofErr w:type="gramEnd"/>
            <w:r>
              <w:t>ңа</w:t>
            </w:r>
            <w:r w:rsidRPr="00EF0E69">
              <w:rPr>
                <w:lang w:val="en-US"/>
              </w:rPr>
              <w:t xml:space="preserve"> </w:t>
            </w:r>
            <w:r>
              <w:t>гипотезаларды</w:t>
            </w:r>
            <w:r w:rsidRPr="00EF0E69">
              <w:rPr>
                <w:lang w:val="en-US"/>
              </w:rPr>
              <w:t xml:space="preserve"> </w:t>
            </w:r>
            <w:r>
              <w:t>ұсына</w:t>
            </w:r>
            <w:r w:rsidRPr="00EF0E69">
              <w:rPr>
                <w:lang w:val="en-US"/>
              </w:rPr>
              <w:t xml:space="preserve"> </w:t>
            </w:r>
            <w:r>
              <w:t>білуге</w:t>
            </w:r>
            <w:r w:rsidRPr="00EF0E69">
              <w:rPr>
                <w:lang w:val="en-US"/>
              </w:rPr>
              <w:t xml:space="preserve">; </w:t>
            </w:r>
          </w:p>
          <w:p w:rsidR="00EF0E69" w:rsidRPr="00EF0E69" w:rsidRDefault="00EF0E69" w:rsidP="00EF0E69">
            <w:pPr>
              <w:widowControl w:val="0"/>
              <w:autoSpaceDE w:val="0"/>
              <w:autoSpaceDN w:val="0"/>
              <w:adjustRightInd w:val="0"/>
              <w:spacing w:line="59" w:lineRule="exact"/>
              <w:rPr>
                <w:lang w:val="en-US"/>
              </w:rPr>
            </w:pPr>
          </w:p>
          <w:p w:rsidR="00EF0E69" w:rsidRPr="00EF0E69" w:rsidRDefault="00EF0E69" w:rsidP="00EF0E69">
            <w:pPr>
              <w:widowControl w:val="0"/>
              <w:numPr>
                <w:ilvl w:val="0"/>
                <w:numId w:val="10"/>
              </w:numPr>
              <w:overflowPunct w:val="0"/>
              <w:autoSpaceDE w:val="0"/>
              <w:autoSpaceDN w:val="0"/>
              <w:adjustRightInd w:val="0"/>
              <w:spacing w:line="223" w:lineRule="auto"/>
              <w:ind w:hanging="366"/>
              <w:jc w:val="both"/>
              <w:rPr>
                <w:lang w:val="en-US"/>
              </w:rPr>
            </w:pPr>
            <w:r>
              <w:t>Күрделі</w:t>
            </w:r>
            <w:r w:rsidRPr="00EF0E69">
              <w:rPr>
                <w:lang w:val="en-US"/>
              </w:rPr>
              <w:t xml:space="preserve"> </w:t>
            </w:r>
            <w:r>
              <w:t>мәселелерді</w:t>
            </w:r>
            <w:r w:rsidRPr="00EF0E69">
              <w:rPr>
                <w:lang w:val="en-US"/>
              </w:rPr>
              <w:t xml:space="preserve"> </w:t>
            </w:r>
            <w:r>
              <w:t>шешудегі</w:t>
            </w:r>
            <w:r w:rsidRPr="00EF0E69">
              <w:rPr>
                <w:lang w:val="en-US"/>
              </w:rPr>
              <w:t xml:space="preserve"> </w:t>
            </w:r>
            <w:r>
              <w:t>жүйелік</w:t>
            </w:r>
            <w:r w:rsidRPr="00EF0E69">
              <w:rPr>
                <w:lang w:val="en-US"/>
              </w:rPr>
              <w:t xml:space="preserve"> </w:t>
            </w:r>
            <w:r>
              <w:t>және</w:t>
            </w:r>
            <w:r w:rsidRPr="00EF0E69">
              <w:rPr>
                <w:lang w:val="en-US"/>
              </w:rPr>
              <w:t xml:space="preserve"> </w:t>
            </w:r>
            <w:r>
              <w:t>дәлдік</w:t>
            </w:r>
            <w:r w:rsidRPr="00EF0E69">
              <w:rPr>
                <w:lang w:val="en-US"/>
              </w:rPr>
              <w:t xml:space="preserve"> </w:t>
            </w:r>
            <w:r>
              <w:t>тәсіл</w:t>
            </w:r>
            <w:r w:rsidRPr="00EF0E69">
              <w:rPr>
                <w:lang w:val="en-US"/>
              </w:rPr>
              <w:t xml:space="preserve">, </w:t>
            </w:r>
            <w:r>
              <w:t>мәліметтердің</w:t>
            </w:r>
            <w:r w:rsidRPr="00EF0E69">
              <w:rPr>
                <w:lang w:val="en-US"/>
              </w:rPr>
              <w:t xml:space="preserve"> </w:t>
            </w:r>
            <w:r>
              <w:t>толық</w:t>
            </w:r>
            <w:r w:rsidRPr="00EF0E69">
              <w:rPr>
                <w:lang w:val="en-US"/>
              </w:rPr>
              <w:t xml:space="preserve"> </w:t>
            </w:r>
            <w:r>
              <w:t>еместі</w:t>
            </w:r>
            <w:proofErr w:type="gramStart"/>
            <w:r>
              <w:t>гі</w:t>
            </w:r>
            <w:r w:rsidRPr="00EF0E69">
              <w:rPr>
                <w:lang w:val="en-US"/>
              </w:rPr>
              <w:t xml:space="preserve"> </w:t>
            </w:r>
            <w:r>
              <w:t>жа</w:t>
            </w:r>
            <w:proofErr w:type="gramEnd"/>
            <w:r>
              <w:t>ғдайында</w:t>
            </w:r>
            <w:r w:rsidRPr="00EF0E69">
              <w:rPr>
                <w:lang w:val="en-US"/>
              </w:rPr>
              <w:t xml:space="preserve"> </w:t>
            </w:r>
            <w:r>
              <w:t>және</w:t>
            </w:r>
            <w:r w:rsidRPr="00EF0E69">
              <w:rPr>
                <w:lang w:val="en-US"/>
              </w:rPr>
              <w:t xml:space="preserve"> </w:t>
            </w:r>
            <w:r>
              <w:t>ӛзінің</w:t>
            </w:r>
            <w:r w:rsidRPr="00EF0E69">
              <w:rPr>
                <w:lang w:val="en-US"/>
              </w:rPr>
              <w:t xml:space="preserve"> </w:t>
            </w:r>
            <w:r>
              <w:t>қорытындыларын</w:t>
            </w:r>
            <w:r w:rsidRPr="00EF0E69">
              <w:rPr>
                <w:lang w:val="en-US"/>
              </w:rPr>
              <w:t xml:space="preserve"> </w:t>
            </w:r>
            <w:r>
              <w:t>мамандар</w:t>
            </w:r>
            <w:r w:rsidRPr="00EF0E69">
              <w:rPr>
                <w:lang w:val="en-US"/>
              </w:rPr>
              <w:t xml:space="preserve"> </w:t>
            </w:r>
            <w:r>
              <w:t>үшін</w:t>
            </w:r>
            <w:r w:rsidRPr="00EF0E69">
              <w:rPr>
                <w:lang w:val="en-US"/>
              </w:rPr>
              <w:t xml:space="preserve"> </w:t>
            </w:r>
            <w:r>
              <w:t>де</w:t>
            </w:r>
            <w:r w:rsidRPr="00EF0E69">
              <w:rPr>
                <w:lang w:val="en-US"/>
              </w:rPr>
              <w:t xml:space="preserve"> </w:t>
            </w:r>
            <w:r>
              <w:t>кәсіби</w:t>
            </w:r>
            <w:r w:rsidRPr="00EF0E69">
              <w:rPr>
                <w:lang w:val="en-US"/>
              </w:rPr>
              <w:t xml:space="preserve"> </w:t>
            </w:r>
            <w:r>
              <w:t>деңгейде</w:t>
            </w:r>
            <w:r w:rsidRPr="00EF0E69">
              <w:rPr>
                <w:lang w:val="en-US"/>
              </w:rPr>
              <w:t xml:space="preserve"> </w:t>
            </w:r>
            <w:r>
              <w:t>дербес</w:t>
            </w:r>
            <w:r w:rsidRPr="00EF0E69">
              <w:rPr>
                <w:lang w:val="en-US"/>
              </w:rPr>
              <w:t xml:space="preserve"> </w:t>
            </w:r>
            <w:r>
              <w:t>жоспарлауға</w:t>
            </w:r>
            <w:r w:rsidRPr="00EF0E69">
              <w:rPr>
                <w:lang w:val="en-US"/>
              </w:rPr>
              <w:t xml:space="preserve"> </w:t>
            </w:r>
            <w:r>
              <w:t>және</w:t>
            </w:r>
            <w:r w:rsidRPr="00EF0E69">
              <w:rPr>
                <w:lang w:val="en-US"/>
              </w:rPr>
              <w:t xml:space="preserve"> </w:t>
            </w:r>
            <w:r>
              <w:t>шешуге</w:t>
            </w:r>
            <w:r w:rsidRPr="00EF0E69">
              <w:rPr>
                <w:lang w:val="en-US"/>
              </w:rPr>
              <w:t xml:space="preserve">; </w:t>
            </w:r>
          </w:p>
          <w:p w:rsidR="00426241" w:rsidRPr="00EF0E69" w:rsidRDefault="00426241" w:rsidP="00EF0E69">
            <w:pPr>
              <w:autoSpaceDE w:val="0"/>
              <w:autoSpaceDN w:val="0"/>
              <w:adjustRightInd w:val="0"/>
              <w:jc w:val="both"/>
              <w:rPr>
                <w:lang w:val="en-US"/>
              </w:rPr>
            </w:pPr>
          </w:p>
        </w:tc>
      </w:tr>
      <w:tr w:rsidR="003479D6" w:rsidRPr="00A53EA6" w:rsidTr="00FF5523">
        <w:tc>
          <w:tcPr>
            <w:tcW w:w="1985" w:type="dxa"/>
            <w:gridSpan w:val="3"/>
            <w:tcBorders>
              <w:top w:val="single" w:sz="4" w:space="0" w:color="000000"/>
              <w:left w:val="single" w:sz="4" w:space="0" w:color="000000"/>
              <w:bottom w:val="single" w:sz="4" w:space="0" w:color="000000"/>
              <w:right w:val="single" w:sz="4" w:space="0" w:color="000000"/>
            </w:tcBorders>
          </w:tcPr>
          <w:p w:rsidR="003479D6" w:rsidRPr="00A53EA6" w:rsidRDefault="00A318F6" w:rsidP="00A318F6">
            <w:r>
              <w:lastRenderedPageBreak/>
              <w:t>Пререквизиттер</w:t>
            </w:r>
            <w:r>
              <w:rPr>
                <w:lang w:val="kk-KZ"/>
              </w:rPr>
              <w:t>мен</w:t>
            </w:r>
            <w:r w:rsidR="00EC3A28">
              <w:t xml:space="preserve"> </w:t>
            </w:r>
            <w:r w:rsidR="00175A6F">
              <w:t>пост</w:t>
            </w:r>
            <w:r>
              <w:t>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3479D6" w:rsidRPr="00A53EA6" w:rsidRDefault="00A318F6" w:rsidP="00A318F6">
            <w:pPr>
              <w:autoSpaceDE w:val="0"/>
              <w:autoSpaceDN w:val="0"/>
              <w:adjustRightInd w:val="0"/>
              <w:ind w:right="-8"/>
              <w:jc w:val="both"/>
            </w:pPr>
            <w:r w:rsidRPr="00DF51A9">
              <w:t>М</w:t>
            </w:r>
            <w:r w:rsidR="00EF0E69">
              <w:t>емлекет және құқық теориясы</w:t>
            </w:r>
            <w:proofErr w:type="gramStart"/>
            <w:r w:rsidR="00EF0E69">
              <w:t>;э</w:t>
            </w:r>
            <w:proofErr w:type="gramEnd"/>
            <w:r w:rsidR="00EF0E69">
              <w:t>кономикалық теория;</w:t>
            </w:r>
            <w:r w:rsidR="00EF0E69">
              <w:rPr>
                <w:b/>
                <w:bCs/>
              </w:rPr>
              <w:t xml:space="preserve"> </w:t>
            </w:r>
            <w:r w:rsidR="00EF0E69">
              <w:t>конституциялық</w:t>
            </w:r>
            <w:r w:rsidR="00EF0E69">
              <w:rPr>
                <w:b/>
                <w:bCs/>
              </w:rPr>
              <w:t xml:space="preserve"> </w:t>
            </w:r>
            <w:r w:rsidR="00EF0E69">
              <w:t>құқық; әкімшілік құқығы, қаржылық құқық, азаматтық құқық, кәсіпкерлік құқық.</w:t>
            </w:r>
          </w:p>
        </w:tc>
      </w:tr>
      <w:tr w:rsidR="003479D6" w:rsidRPr="00A53EA6" w:rsidTr="00FF5523">
        <w:tc>
          <w:tcPr>
            <w:tcW w:w="1985" w:type="dxa"/>
            <w:gridSpan w:val="3"/>
            <w:tcBorders>
              <w:top w:val="single" w:sz="4" w:space="0" w:color="000000"/>
              <w:left w:val="single" w:sz="4" w:space="0" w:color="000000"/>
              <w:bottom w:val="single" w:sz="4" w:space="0" w:color="000000"/>
              <w:right w:val="single" w:sz="4" w:space="0" w:color="000000"/>
            </w:tcBorders>
          </w:tcPr>
          <w:p w:rsidR="003479D6" w:rsidRPr="0066784A" w:rsidRDefault="0066784A" w:rsidP="000D7951">
            <w:pPr>
              <w:rPr>
                <w:lang w:val="kk-KZ"/>
              </w:rPr>
            </w:pPr>
            <w:r>
              <w:rPr>
                <w:rFonts w:eastAsia="Calibri"/>
                <w:lang w:val="kk-KZ" w:eastAsia="en-US"/>
              </w:rPr>
              <w:t>Әдебиеттер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EF0E69" w:rsidRDefault="00EF0E69" w:rsidP="00EF0E69">
            <w:pPr>
              <w:widowControl w:val="0"/>
              <w:overflowPunct w:val="0"/>
              <w:autoSpaceDE w:val="0"/>
              <w:autoSpaceDN w:val="0"/>
              <w:adjustRightInd w:val="0"/>
              <w:spacing w:line="222" w:lineRule="auto"/>
              <w:ind w:right="3200"/>
              <w:jc w:val="both"/>
            </w:pPr>
            <w:r>
              <w:rPr>
                <w:b/>
                <w:bCs/>
                <w:sz w:val="23"/>
                <w:szCs w:val="23"/>
              </w:rPr>
              <w:t>Негізгі нормативті</w:t>
            </w:r>
            <w:proofErr w:type="gramStart"/>
            <w:r>
              <w:rPr>
                <w:b/>
                <w:bCs/>
                <w:sz w:val="23"/>
                <w:szCs w:val="23"/>
              </w:rPr>
              <w:t>к</w:t>
            </w:r>
            <w:proofErr w:type="gramEnd"/>
            <w:r>
              <w:rPr>
                <w:b/>
                <w:bCs/>
                <w:sz w:val="23"/>
                <w:szCs w:val="23"/>
              </w:rPr>
              <w:t xml:space="preserve"> актілер:</w:t>
            </w:r>
          </w:p>
          <w:p w:rsidR="00EF0E69" w:rsidRDefault="00EF0E69" w:rsidP="00EF0E69">
            <w:pPr>
              <w:widowControl w:val="0"/>
              <w:autoSpaceDE w:val="0"/>
              <w:autoSpaceDN w:val="0"/>
              <w:adjustRightInd w:val="0"/>
              <w:spacing w:line="54" w:lineRule="exact"/>
            </w:pPr>
          </w:p>
          <w:p w:rsidR="00EF0E69" w:rsidRDefault="00EF0E69" w:rsidP="00EF0E69">
            <w:pPr>
              <w:widowControl w:val="0"/>
              <w:numPr>
                <w:ilvl w:val="0"/>
                <w:numId w:val="11"/>
              </w:numPr>
              <w:tabs>
                <w:tab w:val="clear" w:pos="720"/>
                <w:tab w:val="num" w:pos="1416"/>
              </w:tabs>
              <w:overflowPunct w:val="0"/>
              <w:autoSpaceDE w:val="0"/>
              <w:autoSpaceDN w:val="0"/>
              <w:adjustRightInd w:val="0"/>
              <w:spacing w:line="223" w:lineRule="auto"/>
              <w:ind w:left="0" w:firstLine="534"/>
              <w:jc w:val="both"/>
            </w:pPr>
            <w:r>
              <w:t xml:space="preserve">Қазақстан Республикасының Конституциясы (1995 жылғы 30 тамызда республикалық референдумда қабылданған, 7.10.1998 жылы, 21.05.2005 жылы, 2.02.2011 жылы ӛзгертулер мен толықтырулар енгізілген). </w:t>
            </w:r>
          </w:p>
          <w:p w:rsidR="00EF0E69" w:rsidRDefault="00EF0E69" w:rsidP="00EF0E69">
            <w:pPr>
              <w:widowControl w:val="0"/>
              <w:autoSpaceDE w:val="0"/>
              <w:autoSpaceDN w:val="0"/>
              <w:adjustRightInd w:val="0"/>
              <w:spacing w:line="58" w:lineRule="exact"/>
            </w:pPr>
          </w:p>
          <w:p w:rsidR="00EF0E69" w:rsidRDefault="00EF0E69" w:rsidP="00EF0E69">
            <w:pPr>
              <w:widowControl w:val="0"/>
              <w:autoSpaceDE w:val="0"/>
              <w:autoSpaceDN w:val="0"/>
              <w:adjustRightInd w:val="0"/>
              <w:spacing w:line="58" w:lineRule="exact"/>
            </w:pPr>
          </w:p>
          <w:p w:rsidR="00EF0E69" w:rsidRDefault="00EF0E69" w:rsidP="00EF0E69">
            <w:pPr>
              <w:widowControl w:val="0"/>
              <w:numPr>
                <w:ilvl w:val="0"/>
                <w:numId w:val="11"/>
              </w:numPr>
              <w:tabs>
                <w:tab w:val="clear" w:pos="720"/>
                <w:tab w:val="num" w:pos="1416"/>
              </w:tabs>
              <w:overflowPunct w:val="0"/>
              <w:autoSpaceDE w:val="0"/>
              <w:autoSpaceDN w:val="0"/>
              <w:adjustRightInd w:val="0"/>
              <w:spacing w:line="214" w:lineRule="auto"/>
              <w:ind w:left="0" w:firstLine="534"/>
              <w:jc w:val="both"/>
            </w:pPr>
            <w:r>
              <w:t xml:space="preserve">Қазақстан Республикасының 1995 жылғы 30-наурыздағы “Қазақстан Республикасының Ұлттық Банкі туралы” Заңы. (ӛзгертулер мен толықтырулар енгізілген). </w:t>
            </w:r>
          </w:p>
          <w:p w:rsidR="00EF0E69" w:rsidRDefault="00EF0E69" w:rsidP="00EF0E69">
            <w:pPr>
              <w:widowControl w:val="0"/>
              <w:autoSpaceDE w:val="0"/>
              <w:autoSpaceDN w:val="0"/>
              <w:adjustRightInd w:val="0"/>
              <w:spacing w:line="59" w:lineRule="exact"/>
            </w:pPr>
          </w:p>
          <w:p w:rsidR="00EF0E69" w:rsidRDefault="00EF0E69" w:rsidP="00EF0E69">
            <w:pPr>
              <w:widowControl w:val="0"/>
              <w:numPr>
                <w:ilvl w:val="0"/>
                <w:numId w:val="11"/>
              </w:numPr>
              <w:tabs>
                <w:tab w:val="clear" w:pos="720"/>
                <w:tab w:val="num" w:pos="1416"/>
              </w:tabs>
              <w:overflowPunct w:val="0"/>
              <w:autoSpaceDE w:val="0"/>
              <w:autoSpaceDN w:val="0"/>
              <w:adjustRightInd w:val="0"/>
              <w:spacing w:line="223" w:lineRule="auto"/>
              <w:ind w:left="0" w:firstLine="534"/>
              <w:jc w:val="both"/>
            </w:pPr>
            <w:r>
              <w:t xml:space="preserve">Қазақстан Республикасының 1995 жылғы 31-тамыздағы “Қазақстан Республикасының банктер және банктік қызмет туралы” Заңы (ӛзгетрулер мен толықтырулар енгізілген). </w:t>
            </w:r>
          </w:p>
          <w:p w:rsidR="00EF0E69" w:rsidRDefault="00EF0E69" w:rsidP="00EF0E69">
            <w:pPr>
              <w:widowControl w:val="0"/>
              <w:autoSpaceDE w:val="0"/>
              <w:autoSpaceDN w:val="0"/>
              <w:adjustRightInd w:val="0"/>
              <w:spacing w:line="58" w:lineRule="exact"/>
            </w:pPr>
          </w:p>
          <w:p w:rsidR="00EF0E69" w:rsidRDefault="00EF0E69" w:rsidP="00EF0E69">
            <w:pPr>
              <w:pStyle w:val="a3"/>
              <w:tabs>
                <w:tab w:val="left" w:pos="317"/>
              </w:tabs>
              <w:autoSpaceDE w:val="0"/>
              <w:autoSpaceDN w:val="0"/>
              <w:adjustRightInd w:val="0"/>
              <w:spacing w:after="0" w:line="240" w:lineRule="auto"/>
              <w:ind w:left="0"/>
              <w:jc w:val="both"/>
              <w:rPr>
                <w:rFonts w:ascii="Times New Roman" w:hAnsi="Times New Roman"/>
                <w:sz w:val="24"/>
                <w:szCs w:val="24"/>
                <w:lang w:val="kk-KZ"/>
              </w:rPr>
            </w:pPr>
          </w:p>
          <w:tbl>
            <w:tblPr>
              <w:tblW w:w="10060" w:type="dxa"/>
              <w:tblLayout w:type="fixed"/>
              <w:tblCellMar>
                <w:left w:w="0" w:type="dxa"/>
                <w:right w:w="0" w:type="dxa"/>
              </w:tblCellMar>
              <w:tblLook w:val="0000" w:firstRow="0" w:lastRow="0" w:firstColumn="0" w:lastColumn="0" w:noHBand="0" w:noVBand="0"/>
            </w:tblPr>
            <w:tblGrid>
              <w:gridCol w:w="860"/>
              <w:gridCol w:w="1380"/>
              <w:gridCol w:w="660"/>
              <w:gridCol w:w="2040"/>
              <w:gridCol w:w="5120"/>
            </w:tblGrid>
            <w:tr w:rsidR="00EF0E69" w:rsidTr="00CD4FBA">
              <w:trPr>
                <w:trHeight w:val="276"/>
              </w:trPr>
              <w:tc>
                <w:tcPr>
                  <w:tcW w:w="860" w:type="dxa"/>
                  <w:tcBorders>
                    <w:top w:val="nil"/>
                    <w:left w:val="nil"/>
                    <w:bottom w:val="nil"/>
                    <w:right w:val="nil"/>
                  </w:tcBorders>
                  <w:vAlign w:val="bottom"/>
                </w:tcPr>
                <w:p w:rsidR="00EF0E69" w:rsidRPr="004C1EE8" w:rsidRDefault="00EF0E69" w:rsidP="00CD4FBA">
                  <w:pPr>
                    <w:widowControl w:val="0"/>
                    <w:autoSpaceDE w:val="0"/>
                    <w:autoSpaceDN w:val="0"/>
                    <w:adjustRightInd w:val="0"/>
                    <w:rPr>
                      <w:sz w:val="23"/>
                      <w:szCs w:val="23"/>
                    </w:rPr>
                  </w:pPr>
                </w:p>
              </w:tc>
              <w:tc>
                <w:tcPr>
                  <w:tcW w:w="1380" w:type="dxa"/>
                  <w:tcBorders>
                    <w:top w:val="nil"/>
                    <w:left w:val="nil"/>
                    <w:bottom w:val="nil"/>
                    <w:right w:val="nil"/>
                  </w:tcBorders>
                  <w:vAlign w:val="bottom"/>
                </w:tcPr>
                <w:p w:rsidR="00EF0E69" w:rsidRPr="004C1EE8" w:rsidRDefault="00EF0E69" w:rsidP="00CD4FBA">
                  <w:pPr>
                    <w:widowControl w:val="0"/>
                    <w:autoSpaceDE w:val="0"/>
                    <w:autoSpaceDN w:val="0"/>
                    <w:adjustRightInd w:val="0"/>
                    <w:rPr>
                      <w:sz w:val="23"/>
                      <w:szCs w:val="23"/>
                    </w:rPr>
                  </w:pPr>
                </w:p>
              </w:tc>
              <w:tc>
                <w:tcPr>
                  <w:tcW w:w="660" w:type="dxa"/>
                  <w:tcBorders>
                    <w:top w:val="nil"/>
                    <w:left w:val="nil"/>
                    <w:bottom w:val="nil"/>
                    <w:right w:val="nil"/>
                  </w:tcBorders>
                  <w:vAlign w:val="bottom"/>
                </w:tcPr>
                <w:p w:rsidR="00EF0E69" w:rsidRPr="004C1EE8" w:rsidRDefault="00EF0E69" w:rsidP="00CD4FBA">
                  <w:pPr>
                    <w:widowControl w:val="0"/>
                    <w:autoSpaceDE w:val="0"/>
                    <w:autoSpaceDN w:val="0"/>
                    <w:adjustRightInd w:val="0"/>
                    <w:rPr>
                      <w:sz w:val="23"/>
                      <w:szCs w:val="23"/>
                    </w:rPr>
                  </w:pPr>
                </w:p>
              </w:tc>
              <w:tc>
                <w:tcPr>
                  <w:tcW w:w="7160" w:type="dxa"/>
                  <w:gridSpan w:val="2"/>
                  <w:tcBorders>
                    <w:top w:val="nil"/>
                    <w:left w:val="nil"/>
                    <w:bottom w:val="nil"/>
                    <w:right w:val="nil"/>
                  </w:tcBorders>
                  <w:vAlign w:val="bottom"/>
                </w:tcPr>
                <w:p w:rsidR="00EF0E69" w:rsidRDefault="00EF0E69" w:rsidP="00CD4FBA">
                  <w:pPr>
                    <w:widowControl w:val="0"/>
                    <w:autoSpaceDE w:val="0"/>
                    <w:autoSpaceDN w:val="0"/>
                    <w:adjustRightInd w:val="0"/>
                    <w:jc w:val="both"/>
                  </w:pPr>
                  <w:r>
                    <w:rPr>
                      <w:b/>
                      <w:bCs/>
                    </w:rPr>
                    <w:t>Негізгі арнайы әдебиеттер:</w:t>
                  </w:r>
                </w:p>
              </w:tc>
            </w:tr>
            <w:tr w:rsidR="00EF0E69" w:rsidTr="00CD4FBA">
              <w:trPr>
                <w:trHeight w:val="276"/>
              </w:trPr>
              <w:tc>
                <w:tcPr>
                  <w:tcW w:w="860" w:type="dxa"/>
                  <w:tcBorders>
                    <w:top w:val="nil"/>
                    <w:left w:val="nil"/>
                    <w:bottom w:val="nil"/>
                    <w:right w:val="nil"/>
                  </w:tcBorders>
                  <w:vAlign w:val="bottom"/>
                </w:tcPr>
                <w:p w:rsidR="00EF0E69" w:rsidRDefault="00EF0E69" w:rsidP="00CD4FBA">
                  <w:pPr>
                    <w:widowControl w:val="0"/>
                    <w:autoSpaceDE w:val="0"/>
                    <w:autoSpaceDN w:val="0"/>
                    <w:adjustRightInd w:val="0"/>
                    <w:ind w:right="20"/>
                    <w:jc w:val="center"/>
                  </w:pPr>
                  <w:r>
                    <w:rPr>
                      <w:lang w:val="kk-KZ"/>
                    </w:rPr>
                    <w:t>1</w:t>
                  </w:r>
                  <w:r>
                    <w:t>.</w:t>
                  </w:r>
                </w:p>
              </w:tc>
              <w:tc>
                <w:tcPr>
                  <w:tcW w:w="1380" w:type="dxa"/>
                  <w:tcBorders>
                    <w:top w:val="nil"/>
                    <w:left w:val="nil"/>
                    <w:bottom w:val="nil"/>
                    <w:right w:val="nil"/>
                  </w:tcBorders>
                  <w:vAlign w:val="bottom"/>
                </w:tcPr>
                <w:p w:rsidR="00EF0E69" w:rsidRDefault="00EF0E69" w:rsidP="00CD4FBA">
                  <w:pPr>
                    <w:widowControl w:val="0"/>
                    <w:autoSpaceDE w:val="0"/>
                    <w:autoSpaceDN w:val="0"/>
                    <w:adjustRightInd w:val="0"/>
                    <w:ind w:left="120"/>
                  </w:pPr>
                  <w:r>
                    <w:t>Эриашвили</w:t>
                  </w:r>
                </w:p>
              </w:tc>
              <w:tc>
                <w:tcPr>
                  <w:tcW w:w="660" w:type="dxa"/>
                  <w:tcBorders>
                    <w:top w:val="nil"/>
                    <w:left w:val="nil"/>
                    <w:bottom w:val="nil"/>
                    <w:right w:val="nil"/>
                  </w:tcBorders>
                  <w:vAlign w:val="bottom"/>
                </w:tcPr>
                <w:p w:rsidR="00EF0E69" w:rsidRDefault="00EF0E69" w:rsidP="00CD4FBA">
                  <w:pPr>
                    <w:widowControl w:val="0"/>
                    <w:autoSpaceDE w:val="0"/>
                    <w:autoSpaceDN w:val="0"/>
                    <w:adjustRightInd w:val="0"/>
                    <w:ind w:left="120"/>
                  </w:pPr>
                  <w:r>
                    <w:t>Н.Д.</w:t>
                  </w:r>
                </w:p>
              </w:tc>
              <w:tc>
                <w:tcPr>
                  <w:tcW w:w="2040" w:type="dxa"/>
                  <w:tcBorders>
                    <w:top w:val="nil"/>
                    <w:left w:val="nil"/>
                    <w:bottom w:val="nil"/>
                    <w:right w:val="nil"/>
                  </w:tcBorders>
                  <w:vAlign w:val="bottom"/>
                </w:tcPr>
                <w:p w:rsidR="00EF0E69" w:rsidRDefault="00EF0E69" w:rsidP="00CD4FBA">
                  <w:pPr>
                    <w:widowControl w:val="0"/>
                    <w:autoSpaceDE w:val="0"/>
                    <w:autoSpaceDN w:val="0"/>
                    <w:adjustRightInd w:val="0"/>
                    <w:jc w:val="right"/>
                  </w:pPr>
                  <w:r>
                    <w:t>Банковское право.</w:t>
                  </w:r>
                </w:p>
              </w:tc>
              <w:tc>
                <w:tcPr>
                  <w:tcW w:w="5120" w:type="dxa"/>
                  <w:tcBorders>
                    <w:top w:val="nil"/>
                    <w:left w:val="nil"/>
                    <w:bottom w:val="nil"/>
                    <w:right w:val="nil"/>
                  </w:tcBorders>
                  <w:vAlign w:val="bottom"/>
                </w:tcPr>
                <w:p w:rsidR="00EF0E69" w:rsidRDefault="00EF0E69" w:rsidP="00CD4FBA">
                  <w:pPr>
                    <w:widowControl w:val="0"/>
                    <w:autoSpaceDE w:val="0"/>
                    <w:autoSpaceDN w:val="0"/>
                    <w:adjustRightInd w:val="0"/>
                    <w:ind w:left="60"/>
                  </w:pPr>
                  <w:r>
                    <w:t>- М., 2000.</w:t>
                  </w:r>
                </w:p>
              </w:tc>
            </w:tr>
          </w:tbl>
          <w:p w:rsidR="00EF0E69" w:rsidRPr="004C1EE8" w:rsidRDefault="00EF0E69" w:rsidP="00EF0E69">
            <w:pPr>
              <w:widowControl w:val="0"/>
              <w:numPr>
                <w:ilvl w:val="0"/>
                <w:numId w:val="12"/>
              </w:numPr>
              <w:overflowPunct w:val="0"/>
              <w:autoSpaceDE w:val="0"/>
              <w:autoSpaceDN w:val="0"/>
              <w:adjustRightInd w:val="0"/>
              <w:jc w:val="both"/>
            </w:pPr>
            <w:r w:rsidRPr="004C1EE8">
              <w:t xml:space="preserve">Найманбаева С.С. Финансовое право. – Алматы:  Дәнекер, 2004. </w:t>
            </w:r>
          </w:p>
          <w:p w:rsidR="0066784A" w:rsidRPr="00EF0E69" w:rsidRDefault="00EF0E69" w:rsidP="00EF0E69">
            <w:pPr>
              <w:widowControl w:val="0"/>
              <w:tabs>
                <w:tab w:val="left" w:pos="1020"/>
              </w:tabs>
              <w:autoSpaceDE w:val="0"/>
              <w:autoSpaceDN w:val="0"/>
              <w:adjustRightInd w:val="0"/>
            </w:pPr>
            <w:r>
              <w:rPr>
                <w:lang w:val="kk-KZ"/>
              </w:rPr>
              <w:t xml:space="preserve">      3</w:t>
            </w:r>
            <w:r w:rsidRPr="004C1EE8">
              <w:t>.</w:t>
            </w:r>
            <w:r w:rsidRPr="004C1EE8">
              <w:tab/>
              <w:t>Алексеева  Д.Г.,   Пыхтин  С.В.,  Хоменко  Е.Г</w:t>
            </w:r>
            <w:r>
              <w:t>. Банковское право. - М., 2003.</w:t>
            </w:r>
          </w:p>
        </w:tc>
      </w:tr>
      <w:tr w:rsidR="003479D6" w:rsidRPr="00A53EA6" w:rsidTr="00FF5523">
        <w:tc>
          <w:tcPr>
            <w:tcW w:w="1985" w:type="dxa"/>
            <w:gridSpan w:val="3"/>
            <w:tcBorders>
              <w:top w:val="single" w:sz="4" w:space="0" w:color="000000"/>
              <w:left w:val="single" w:sz="4" w:space="0" w:color="000000"/>
              <w:bottom w:val="single" w:sz="4" w:space="0" w:color="000000"/>
              <w:right w:val="single" w:sz="4" w:space="0" w:color="000000"/>
            </w:tcBorders>
          </w:tcPr>
          <w:p w:rsidR="003479D6" w:rsidRPr="00A53EA6" w:rsidRDefault="0066784A" w:rsidP="000D7951">
            <w:r>
              <w:rPr>
                <w:lang w:val="kk-KZ"/>
              </w:rPr>
              <w:t>Курстың академиялық саясаты</w:t>
            </w:r>
            <w:r w:rsidR="003479D6" w:rsidRPr="00A53EA6">
              <w:t xml:space="preserve"> </w:t>
            </w:r>
          </w:p>
        </w:tc>
        <w:tc>
          <w:tcPr>
            <w:tcW w:w="7938" w:type="dxa"/>
            <w:gridSpan w:val="9"/>
            <w:tcBorders>
              <w:top w:val="single" w:sz="4" w:space="0" w:color="000000"/>
              <w:left w:val="single" w:sz="4" w:space="0" w:color="000000"/>
              <w:bottom w:val="single" w:sz="4" w:space="0" w:color="000000"/>
              <w:right w:val="single" w:sz="4" w:space="0" w:color="000000"/>
            </w:tcBorders>
          </w:tcPr>
          <w:p w:rsidR="0066784A" w:rsidRPr="00DF51A9" w:rsidRDefault="0066784A" w:rsidP="0066784A">
            <w:pPr>
              <w:autoSpaceDE w:val="0"/>
              <w:autoSpaceDN w:val="0"/>
              <w:adjustRightInd w:val="0"/>
              <w:ind w:firstLine="426"/>
              <w:jc w:val="both"/>
            </w:pPr>
            <w:r w:rsidRPr="00DF51A9">
              <w:t xml:space="preserve">Тапсырмалардың барлығын берілген мерзімде орындау және қорғау қажет.  Кезекті тапсырманы орындамаған немесе оны орындаған үшін 50% балдан аз алған студенттердің берілген тапсырманы қосымша кесте бойынша қайта тапсыруға мүмкіндіктері бар.     Берілген тапсырмалардың барлық түрін орындамаған студенттер емтиханға жіберілмейді.  Сонымен қатар, бағалау кезінде студенттердің сабақтағы белсенділігі және сабаққа келуі есепке алынады.   </w:t>
            </w:r>
          </w:p>
          <w:p w:rsidR="0066784A" w:rsidRPr="00DF51A9" w:rsidRDefault="0066784A" w:rsidP="0066784A">
            <w:pPr>
              <w:autoSpaceDE w:val="0"/>
              <w:autoSpaceDN w:val="0"/>
              <w:adjustRightInd w:val="0"/>
              <w:ind w:right="-1" w:firstLine="567"/>
              <w:jc w:val="both"/>
            </w:pPr>
            <w:r w:rsidRPr="00DF51A9">
              <w:t>Ұқыпты болыңыз, басқаның пікірін сыйлаңыз. Қарсы пікірлеріңізді нақты нысандарда құра біліңіз. Плагиат және өзге де жалған нысандардағы жұ</w:t>
            </w:r>
            <w:proofErr w:type="gramStart"/>
            <w:r w:rsidRPr="00DF51A9">
              <w:t>мыстар</w:t>
            </w:r>
            <w:proofErr w:type="gramEnd"/>
            <w:r w:rsidRPr="00DF51A9">
              <w:t xml:space="preserve">ға жол берілмейді. СӨЖ, аралық бақылау және қорытынды емтихан тапсыру барысында көшіруге, шығарылған есептерді </w:t>
            </w:r>
            <w:r w:rsidRPr="00DF51A9">
              <w:lastRenderedPageBreak/>
              <w:t>басқа тұлғаларға көшіруге, емтиханды басқа тұлғалар үшін тапсыруға жол берілмейді. Курстың кез-келген ақпаратын жалған жасап ұсталған студент «</w:t>
            </w:r>
            <w:r w:rsidRPr="00DF51A9">
              <w:rPr>
                <w:lang w:val="en-US"/>
              </w:rPr>
              <w:t>F</w:t>
            </w:r>
            <w:r w:rsidRPr="00DF51A9">
              <w:t xml:space="preserve">»  қорытынды </w:t>
            </w:r>
            <w:proofErr w:type="gramStart"/>
            <w:r w:rsidRPr="00DF51A9">
              <w:t>ба</w:t>
            </w:r>
            <w:proofErr w:type="gramEnd"/>
            <w:r w:rsidRPr="00DF51A9">
              <w:t xml:space="preserve">ғасын алады.  </w:t>
            </w:r>
          </w:p>
          <w:p w:rsidR="003479D6" w:rsidRPr="0066784A" w:rsidRDefault="0066784A" w:rsidP="0066784A">
            <w:pPr>
              <w:autoSpaceDE w:val="0"/>
              <w:autoSpaceDN w:val="0"/>
              <w:adjustRightInd w:val="0"/>
              <w:ind w:right="-1" w:firstLine="567"/>
              <w:jc w:val="both"/>
            </w:pPr>
            <w:r w:rsidRPr="00DF51A9">
              <w:t>Көмек: өзіндік жұмыстарды (СӨЖ) орындау, оларды тапсыру және қорғау барысында кеңес алу, сонымен қатар өтілген материалдар бойынша қ</w:t>
            </w:r>
            <w:proofErr w:type="gramStart"/>
            <w:r w:rsidRPr="00DF51A9">
              <w:t>осымша</w:t>
            </w:r>
            <w:proofErr w:type="gramEnd"/>
            <w:r w:rsidRPr="00DF51A9">
              <w:t xml:space="preserve"> ақпараттар алу және оқылған курс бойынша пайда болған сұрақтар бойынша оқытушыдан оның офис-сағаттары уақытында  қаж</w:t>
            </w:r>
            <w:r>
              <w:t xml:space="preserve">етті мәліметтер алуға болады.  </w:t>
            </w:r>
          </w:p>
        </w:tc>
      </w:tr>
      <w:tr w:rsidR="003479D6" w:rsidRPr="00A53EA6" w:rsidTr="00FF5523">
        <w:tc>
          <w:tcPr>
            <w:tcW w:w="1985" w:type="dxa"/>
            <w:gridSpan w:val="3"/>
            <w:tcBorders>
              <w:top w:val="single" w:sz="4" w:space="0" w:color="000000"/>
              <w:left w:val="single" w:sz="4" w:space="0" w:color="000000"/>
              <w:bottom w:val="single" w:sz="4" w:space="0" w:color="000000"/>
              <w:right w:val="single" w:sz="4" w:space="0" w:color="000000"/>
            </w:tcBorders>
          </w:tcPr>
          <w:p w:rsidR="003479D6" w:rsidRPr="0066784A" w:rsidRDefault="0066784A" w:rsidP="000D7951">
            <w:pPr>
              <w:rPr>
                <w:lang w:val="kk-KZ"/>
              </w:rPr>
            </w:pPr>
            <w:r>
              <w:rPr>
                <w:lang w:val="kk-KZ"/>
              </w:rPr>
              <w:lastRenderedPageBreak/>
              <w:t>Бағалау мен аттестациялау саясаты</w:t>
            </w:r>
          </w:p>
        </w:tc>
        <w:tc>
          <w:tcPr>
            <w:tcW w:w="7938" w:type="dxa"/>
            <w:gridSpan w:val="9"/>
            <w:tcBorders>
              <w:top w:val="single" w:sz="4" w:space="0" w:color="000000"/>
              <w:left w:val="single" w:sz="4" w:space="0" w:color="000000"/>
              <w:bottom w:val="single" w:sz="4" w:space="0" w:color="000000"/>
              <w:right w:val="single" w:sz="4" w:space="0" w:color="000000"/>
            </w:tcBorders>
          </w:tcPr>
          <w:p w:rsidR="003479D6" w:rsidRPr="0066784A" w:rsidRDefault="0066784A" w:rsidP="000D7951">
            <w:pPr>
              <w:rPr>
                <w:lang w:val="kk-KZ"/>
              </w:rPr>
            </w:pPr>
            <w:r>
              <w:rPr>
                <w:b/>
                <w:lang w:val="kk-KZ"/>
              </w:rPr>
              <w:t>Критерийлі бағалау:</w:t>
            </w:r>
          </w:p>
          <w:p w:rsidR="003479D6" w:rsidRPr="00A53EA6" w:rsidRDefault="003479D6" w:rsidP="000D7951">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A53EA6">
              <w:rPr>
                <w:rFonts w:ascii="Times New Roman" w:hAnsi="Times New Roman" w:cs="Times New Roman"/>
                <w:sz w:val="24"/>
                <w:szCs w:val="24"/>
              </w:rPr>
              <w:t>95% - 100%: А</w:t>
            </w:r>
            <w:r w:rsidRPr="00A53EA6">
              <w:rPr>
                <w:rFonts w:ascii="Times New Roman" w:hAnsi="Times New Roman" w:cs="Times New Roman"/>
                <w:sz w:val="24"/>
                <w:szCs w:val="24"/>
              </w:rPr>
              <w:tab/>
            </w:r>
            <w:r w:rsidRPr="00A53EA6">
              <w:rPr>
                <w:rFonts w:ascii="Times New Roman" w:hAnsi="Times New Roman" w:cs="Times New Roman"/>
                <w:sz w:val="24"/>
                <w:szCs w:val="24"/>
              </w:rPr>
              <w:tab/>
              <w:t>90% - 94%: А-</w:t>
            </w:r>
          </w:p>
          <w:p w:rsidR="003479D6" w:rsidRPr="00A53EA6" w:rsidRDefault="003479D6" w:rsidP="000D7951">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A53EA6">
              <w:rPr>
                <w:rFonts w:ascii="Times New Roman" w:hAnsi="Times New Roman" w:cs="Times New Roman"/>
                <w:sz w:val="24"/>
                <w:szCs w:val="24"/>
              </w:rPr>
              <w:t>85% - 89%: В+</w:t>
            </w:r>
            <w:r w:rsidRPr="00A53EA6">
              <w:rPr>
                <w:rFonts w:ascii="Times New Roman" w:hAnsi="Times New Roman" w:cs="Times New Roman"/>
                <w:sz w:val="24"/>
                <w:szCs w:val="24"/>
              </w:rPr>
              <w:tab/>
            </w:r>
            <w:r w:rsidRPr="00A53EA6">
              <w:rPr>
                <w:rFonts w:ascii="Times New Roman" w:hAnsi="Times New Roman" w:cs="Times New Roman"/>
                <w:sz w:val="24"/>
                <w:szCs w:val="24"/>
              </w:rPr>
              <w:tab/>
              <w:t>80% - 84%: В</w:t>
            </w:r>
            <w:r w:rsidRPr="00A53EA6">
              <w:rPr>
                <w:rFonts w:ascii="Times New Roman" w:hAnsi="Times New Roman" w:cs="Times New Roman"/>
                <w:sz w:val="24"/>
                <w:szCs w:val="24"/>
              </w:rPr>
              <w:tab/>
            </w:r>
            <w:r w:rsidRPr="00A53EA6">
              <w:rPr>
                <w:rFonts w:ascii="Times New Roman" w:hAnsi="Times New Roman" w:cs="Times New Roman"/>
                <w:sz w:val="24"/>
                <w:szCs w:val="24"/>
              </w:rPr>
              <w:tab/>
            </w:r>
            <w:r w:rsidRPr="00A53EA6">
              <w:rPr>
                <w:rFonts w:ascii="Times New Roman" w:hAnsi="Times New Roman" w:cs="Times New Roman"/>
                <w:sz w:val="24"/>
                <w:szCs w:val="24"/>
              </w:rPr>
              <w:tab/>
              <w:t>75% - 79%: В-</w:t>
            </w:r>
          </w:p>
          <w:p w:rsidR="003479D6" w:rsidRPr="00A53EA6" w:rsidRDefault="003479D6" w:rsidP="000D7951">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A53EA6">
              <w:rPr>
                <w:rFonts w:ascii="Times New Roman" w:hAnsi="Times New Roman" w:cs="Times New Roman"/>
                <w:sz w:val="24"/>
                <w:szCs w:val="24"/>
              </w:rPr>
              <w:t>70% - 74%: С+</w:t>
            </w:r>
            <w:r w:rsidRPr="00A53EA6">
              <w:rPr>
                <w:rFonts w:ascii="Times New Roman" w:hAnsi="Times New Roman" w:cs="Times New Roman"/>
                <w:sz w:val="24"/>
                <w:szCs w:val="24"/>
              </w:rPr>
              <w:tab/>
            </w:r>
            <w:r w:rsidRPr="00A53EA6">
              <w:rPr>
                <w:rFonts w:ascii="Times New Roman" w:hAnsi="Times New Roman" w:cs="Times New Roman"/>
                <w:sz w:val="24"/>
                <w:szCs w:val="24"/>
              </w:rPr>
              <w:tab/>
              <w:t>65% - 69%: С</w:t>
            </w:r>
            <w:r w:rsidRPr="00A53EA6">
              <w:rPr>
                <w:rFonts w:ascii="Times New Roman" w:hAnsi="Times New Roman" w:cs="Times New Roman"/>
                <w:sz w:val="24"/>
                <w:szCs w:val="24"/>
              </w:rPr>
              <w:tab/>
            </w:r>
            <w:r w:rsidRPr="00A53EA6">
              <w:rPr>
                <w:rFonts w:ascii="Times New Roman" w:hAnsi="Times New Roman" w:cs="Times New Roman"/>
                <w:sz w:val="24"/>
                <w:szCs w:val="24"/>
              </w:rPr>
              <w:tab/>
            </w:r>
            <w:r w:rsidRPr="00A53EA6">
              <w:rPr>
                <w:rFonts w:ascii="Times New Roman" w:hAnsi="Times New Roman" w:cs="Times New Roman"/>
                <w:sz w:val="24"/>
                <w:szCs w:val="24"/>
              </w:rPr>
              <w:tab/>
              <w:t>60% - 64%: С-</w:t>
            </w:r>
          </w:p>
          <w:p w:rsidR="003479D6" w:rsidRPr="00A53EA6" w:rsidRDefault="003479D6" w:rsidP="000D7951">
            <w:r w:rsidRPr="00A53EA6">
              <w:t xml:space="preserve">55% - 59%: </w:t>
            </w:r>
            <w:r w:rsidRPr="00A53EA6">
              <w:rPr>
                <w:lang w:val="en-US"/>
              </w:rPr>
              <w:t>D</w:t>
            </w:r>
            <w:r w:rsidRPr="00A53EA6">
              <w:t>+</w:t>
            </w:r>
            <w:r w:rsidRPr="00A53EA6">
              <w:tab/>
            </w:r>
            <w:r w:rsidRPr="00A53EA6">
              <w:tab/>
              <w:t xml:space="preserve">50% - 54%: </w:t>
            </w:r>
            <w:r w:rsidRPr="00A53EA6">
              <w:rPr>
                <w:lang w:val="en-US"/>
              </w:rPr>
              <w:t>D</w:t>
            </w:r>
            <w:r w:rsidRPr="00A53EA6">
              <w:t>-</w:t>
            </w:r>
            <w:r w:rsidRPr="00A53EA6">
              <w:tab/>
            </w:r>
            <w:r w:rsidRPr="00A53EA6">
              <w:tab/>
              <w:t xml:space="preserve">0% -49%: </w:t>
            </w:r>
            <w:r w:rsidRPr="00A53EA6">
              <w:rPr>
                <w:lang w:val="en-US"/>
              </w:rPr>
              <w:t>F</w:t>
            </w:r>
          </w:p>
          <w:p w:rsidR="003479D6" w:rsidRPr="0066784A" w:rsidRDefault="0066784A" w:rsidP="000D7951">
            <w:pPr>
              <w:rPr>
                <w:lang w:val="kk-KZ"/>
              </w:rPr>
            </w:pPr>
            <w:r>
              <w:rPr>
                <w:b/>
                <w:lang w:val="kk-KZ"/>
              </w:rPr>
              <w:t>Жиынтық бағалау:</w:t>
            </w:r>
          </w:p>
          <w:p w:rsidR="003479D6" w:rsidRPr="00A53EA6" w:rsidRDefault="003479D6" w:rsidP="000D7951">
            <w:pPr>
              <w:tabs>
                <w:tab w:val="left" w:pos="426"/>
              </w:tabs>
              <w:autoSpaceDE w:val="0"/>
              <w:autoSpaceDN w:val="0"/>
              <w:adjustRightInd w:val="0"/>
              <w:jc w:val="both"/>
            </w:pPr>
            <w:r w:rsidRPr="00A53EA6">
              <w:t xml:space="preserve">Ваша итоговая оценка будет рассчитываться по формуле </w:t>
            </w:r>
          </w:p>
          <w:p w:rsidR="003479D6" w:rsidRPr="00A53EA6" w:rsidRDefault="003479D6" w:rsidP="000D7951">
            <w:pPr>
              <w:pStyle w:val="a3"/>
              <w:tabs>
                <w:tab w:val="left" w:pos="426"/>
              </w:tabs>
              <w:autoSpaceDE w:val="0"/>
              <w:autoSpaceDN w:val="0"/>
              <w:adjustRightInd w:val="0"/>
              <w:spacing w:after="0" w:line="240" w:lineRule="auto"/>
              <w:ind w:left="0"/>
              <w:jc w:val="both"/>
              <w:rPr>
                <w:rFonts w:ascii="Times New Roman" w:hAnsi="Times New Roman" w:cs="Times New Roman"/>
                <w:color w:val="FF0000"/>
                <w:sz w:val="24"/>
                <w:szCs w:val="24"/>
              </w:rPr>
            </w:pPr>
            <m:oMath>
              <m:r>
                <m:rPr>
                  <m:sty m:val="p"/>
                </m:rPr>
                <w:rPr>
                  <w:rFonts w:ascii="Cambria Math" w:eastAsia="Times New Roman" w:hAnsi="Cambria Math" w:cs="Times New Roman"/>
                  <w:color w:val="000000"/>
                  <w:sz w:val="24"/>
                  <w:szCs w:val="24"/>
                  <w:lang w:val="kk-KZ"/>
                </w:rPr>
                <m:t>Итоговая оценка по дисциплине=</m:t>
              </m:r>
              <m:f>
                <m:fPr>
                  <m:ctrlPr>
                    <w:rPr>
                      <w:rFonts w:ascii="Cambria Math" w:eastAsia="Times New Roman" w:hAnsi="Cambria Math" w:cs="Times New Roman"/>
                      <w:bCs/>
                      <w:sz w:val="24"/>
                      <w:szCs w:val="24"/>
                      <w:lang w:val="kk-KZ"/>
                    </w:rPr>
                  </m:ctrlPr>
                </m:fPr>
                <m:num>
                  <m:r>
                    <m:rPr>
                      <m:sty m:val="p"/>
                    </m:rPr>
                    <w:rPr>
                      <w:rFonts w:ascii="Cambria Math" w:eastAsia="Times New Roman" w:hAnsi="Cambria Math" w:cs="Times New Roman"/>
                      <w:sz w:val="24"/>
                      <w:szCs w:val="24"/>
                      <w:lang w:val="kk-KZ"/>
                    </w:rPr>
                    <m:t>РК1+РК2</m:t>
                  </m:r>
                </m:num>
                <m:den>
                  <m:r>
                    <m:rPr>
                      <m:sty m:val="p"/>
                    </m:rPr>
                    <w:rPr>
                      <w:rFonts w:ascii="Cambria Math" w:eastAsia="Times New Roman" w:hAnsi="Cambria Math" w:cs="Times New Roman"/>
                      <w:sz w:val="24"/>
                      <w:szCs w:val="24"/>
                      <w:lang w:val="kk-KZ"/>
                    </w:rPr>
                    <m:t>2</m:t>
                  </m:r>
                </m:den>
              </m:f>
              <m:r>
                <m:rPr>
                  <m:sty m:val="p"/>
                </m:rPr>
                <w:rPr>
                  <w:rFonts w:ascii="Cambria Math" w:eastAsia="Times New Roman" w:hAnsi="Cambria Math" w:cs="Times New Roman"/>
                  <w:sz w:val="24"/>
                  <w:szCs w:val="24"/>
                  <w:lang w:val="kk-KZ"/>
                </w:rPr>
                <m:t>∙0,6+0,1МТ+0,3ИК</m:t>
              </m:r>
            </m:oMath>
            <w:r w:rsidR="00EF0E69">
              <w:rPr>
                <w:rFonts w:ascii="Times New Roman" w:hAnsi="Times New Roman" w:cs="Times New Roman"/>
                <w:sz w:val="24"/>
                <w:szCs w:val="24"/>
              </w:rPr>
              <w:t xml:space="preserve"> =</w:t>
            </w:r>
            <w:r w:rsidRPr="00A53EA6">
              <w:rPr>
                <w:rFonts w:ascii="Times New Roman" w:hAnsi="Times New Roman" w:cs="Times New Roman"/>
                <w:sz w:val="24"/>
                <w:szCs w:val="24"/>
              </w:rPr>
              <w:t>100 б</w:t>
            </w:r>
          </w:p>
          <w:p w:rsidR="003479D6" w:rsidRPr="00A53EA6" w:rsidRDefault="003479D6" w:rsidP="000D7951"/>
        </w:tc>
      </w:tr>
    </w:tbl>
    <w:p w:rsidR="00F768EB" w:rsidRPr="00A53EA6" w:rsidRDefault="00F768EB" w:rsidP="003479D6">
      <w:pPr>
        <w:jc w:val="right"/>
      </w:pPr>
    </w:p>
    <w:p w:rsidR="003479D6" w:rsidRPr="0066784A" w:rsidRDefault="0066784A" w:rsidP="003479D6">
      <w:pPr>
        <w:jc w:val="center"/>
        <w:rPr>
          <w:b/>
          <w:lang w:val="kk-KZ"/>
        </w:rPr>
      </w:pPr>
      <w:r>
        <w:rPr>
          <w:b/>
          <w:lang w:val="kk-KZ"/>
        </w:rPr>
        <w:t>Оқу курсының іске асудағы күнтізбесінің мазмұны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
        <w:gridCol w:w="5954"/>
        <w:gridCol w:w="36"/>
        <w:gridCol w:w="956"/>
        <w:gridCol w:w="31"/>
        <w:gridCol w:w="1812"/>
      </w:tblGrid>
      <w:tr w:rsidR="003479D6" w:rsidRPr="00A53EA6" w:rsidTr="009E1648">
        <w:tc>
          <w:tcPr>
            <w:tcW w:w="959" w:type="dxa"/>
          </w:tcPr>
          <w:p w:rsidR="003479D6" w:rsidRPr="0066784A" w:rsidRDefault="0066784A" w:rsidP="000D7951">
            <w:pPr>
              <w:jc w:val="center"/>
              <w:rPr>
                <w:lang w:val="kk-KZ"/>
              </w:rPr>
            </w:pPr>
            <w:r>
              <w:rPr>
                <w:lang w:val="kk-KZ"/>
              </w:rPr>
              <w:t>Апта</w:t>
            </w:r>
          </w:p>
        </w:tc>
        <w:tc>
          <w:tcPr>
            <w:tcW w:w="6095" w:type="dxa"/>
            <w:gridSpan w:val="2"/>
          </w:tcPr>
          <w:p w:rsidR="003479D6" w:rsidRPr="0066784A" w:rsidRDefault="0066784A" w:rsidP="0066784A">
            <w:pPr>
              <w:jc w:val="center"/>
              <w:rPr>
                <w:lang w:val="kk-KZ"/>
              </w:rPr>
            </w:pPr>
            <w:r>
              <w:rPr>
                <w:lang w:val="kk-KZ"/>
              </w:rPr>
              <w:t>Тақырып аты</w:t>
            </w:r>
            <w:r w:rsidR="003479D6" w:rsidRPr="00EF0E69">
              <w:rPr>
                <w:lang w:val="kk-KZ"/>
              </w:rPr>
              <w:t xml:space="preserve"> (</w:t>
            </w:r>
            <w:r>
              <w:rPr>
                <w:lang w:val="kk-KZ"/>
              </w:rPr>
              <w:t>лекция, тәжірибелік сабақ, СӨЖ</w:t>
            </w:r>
          </w:p>
        </w:tc>
        <w:tc>
          <w:tcPr>
            <w:tcW w:w="992" w:type="dxa"/>
            <w:gridSpan w:val="2"/>
          </w:tcPr>
          <w:p w:rsidR="003479D6" w:rsidRPr="0066784A" w:rsidRDefault="0066784A" w:rsidP="000D7951">
            <w:pPr>
              <w:jc w:val="center"/>
              <w:rPr>
                <w:lang w:val="kk-KZ"/>
              </w:rPr>
            </w:pPr>
            <w:r>
              <w:rPr>
                <w:lang w:val="kk-KZ"/>
              </w:rPr>
              <w:t>Сағат саны</w:t>
            </w:r>
          </w:p>
        </w:tc>
        <w:tc>
          <w:tcPr>
            <w:tcW w:w="1843" w:type="dxa"/>
            <w:gridSpan w:val="2"/>
          </w:tcPr>
          <w:p w:rsidR="003479D6" w:rsidRPr="0066784A" w:rsidRDefault="0066784A" w:rsidP="000D7951">
            <w:pPr>
              <w:jc w:val="center"/>
              <w:rPr>
                <w:lang w:val="kk-KZ"/>
              </w:rPr>
            </w:pPr>
            <w:r>
              <w:rPr>
                <w:lang w:val="kk-KZ"/>
              </w:rPr>
              <w:t>Максималлды балл</w:t>
            </w:r>
          </w:p>
        </w:tc>
      </w:tr>
      <w:tr w:rsidR="003479D6" w:rsidRPr="00A53EA6" w:rsidTr="009E1648">
        <w:tc>
          <w:tcPr>
            <w:tcW w:w="959" w:type="dxa"/>
          </w:tcPr>
          <w:p w:rsidR="003479D6" w:rsidRPr="00A53EA6" w:rsidRDefault="003479D6" w:rsidP="000D7951">
            <w:pPr>
              <w:jc w:val="center"/>
            </w:pPr>
            <w:r w:rsidRPr="00A53EA6">
              <w:t>1</w:t>
            </w:r>
          </w:p>
        </w:tc>
        <w:tc>
          <w:tcPr>
            <w:tcW w:w="6095" w:type="dxa"/>
            <w:gridSpan w:val="2"/>
          </w:tcPr>
          <w:p w:rsidR="003479D6" w:rsidRPr="00A53EA6" w:rsidRDefault="003479D6" w:rsidP="000D7951">
            <w:pPr>
              <w:jc w:val="center"/>
            </w:pPr>
            <w:r w:rsidRPr="00A53EA6">
              <w:t>2</w:t>
            </w:r>
          </w:p>
        </w:tc>
        <w:tc>
          <w:tcPr>
            <w:tcW w:w="992" w:type="dxa"/>
            <w:gridSpan w:val="2"/>
          </w:tcPr>
          <w:p w:rsidR="003479D6" w:rsidRPr="00A53EA6" w:rsidRDefault="003479D6" w:rsidP="000D7951">
            <w:pPr>
              <w:jc w:val="center"/>
            </w:pPr>
            <w:r w:rsidRPr="00A53EA6">
              <w:t>3</w:t>
            </w:r>
          </w:p>
        </w:tc>
        <w:tc>
          <w:tcPr>
            <w:tcW w:w="1843" w:type="dxa"/>
            <w:gridSpan w:val="2"/>
          </w:tcPr>
          <w:p w:rsidR="003479D6" w:rsidRPr="00A53EA6" w:rsidRDefault="003479D6" w:rsidP="000D7951">
            <w:pPr>
              <w:jc w:val="center"/>
            </w:pPr>
            <w:r w:rsidRPr="00A53EA6">
              <w:t>5</w:t>
            </w:r>
          </w:p>
        </w:tc>
      </w:tr>
      <w:tr w:rsidR="00023BC3" w:rsidRPr="00A53EA6" w:rsidTr="009E1648">
        <w:tc>
          <w:tcPr>
            <w:tcW w:w="9889" w:type="dxa"/>
            <w:gridSpan w:val="7"/>
          </w:tcPr>
          <w:p w:rsidR="00023BC3" w:rsidRPr="00023BC3" w:rsidRDefault="00023BC3" w:rsidP="0066784A">
            <w:pPr>
              <w:jc w:val="center"/>
              <w:rPr>
                <w:b/>
              </w:rPr>
            </w:pPr>
            <w:r w:rsidRPr="00023BC3">
              <w:rPr>
                <w:b/>
              </w:rPr>
              <w:t xml:space="preserve">Модуль 1. </w:t>
            </w:r>
          </w:p>
        </w:tc>
      </w:tr>
      <w:tr w:rsidR="00C811D8" w:rsidRPr="00C811D8" w:rsidTr="00C811D8">
        <w:trPr>
          <w:trHeight w:val="344"/>
        </w:trPr>
        <w:tc>
          <w:tcPr>
            <w:tcW w:w="959" w:type="dxa"/>
            <w:vMerge w:val="restart"/>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p w:rsidR="00C811D8" w:rsidRPr="00C811D8" w:rsidRDefault="00C811D8" w:rsidP="00C811D8">
            <w:pPr>
              <w:rPr>
                <w:lang w:val="kk-KZ"/>
              </w:rPr>
            </w:pP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 дәріс</w:t>
            </w:r>
            <w:r w:rsidRPr="00C811D8">
              <w:rPr>
                <w:lang w:val="kk-KZ"/>
              </w:rPr>
              <w:t xml:space="preserve">. </w:t>
            </w:r>
            <w:r w:rsidRPr="00C811D8">
              <w:rPr>
                <w:bCs/>
                <w:lang w:val="kk-KZ"/>
              </w:rPr>
              <w:t>ҚР Банк құқығының түсінігі, пәні, қағидалары және жүйесі.</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rPr>
          <w:trHeight w:val="291"/>
        </w:trPr>
        <w:tc>
          <w:tcPr>
            <w:tcW w:w="959" w:type="dxa"/>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 практикалық (зертханалық) сабақ</w:t>
            </w:r>
            <w:r w:rsidRPr="00C811D8">
              <w:rPr>
                <w:lang w:val="kk-KZ"/>
              </w:rPr>
              <w:t>. 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rPr>
          <w:trHeight w:val="257"/>
        </w:trPr>
        <w:tc>
          <w:tcPr>
            <w:tcW w:w="959" w:type="dxa"/>
            <w:vMerge w:val="restart"/>
            <w:tcBorders>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2 дәріс.</w:t>
            </w:r>
            <w:r w:rsidRPr="00C811D8">
              <w:rPr>
                <w:lang w:val="kk-KZ"/>
              </w:rPr>
              <w:t xml:space="preserve"> </w:t>
            </w:r>
            <w:r w:rsidRPr="00C811D8">
              <w:rPr>
                <w:bCs/>
                <w:lang w:val="kk-KZ"/>
              </w:rPr>
              <w:t xml:space="preserve"> </w:t>
            </w:r>
            <w:r w:rsidRPr="00C811D8">
              <w:t xml:space="preserve">Қазақстан Республикасының </w:t>
            </w:r>
            <w:proofErr w:type="gramStart"/>
            <w:r w:rsidRPr="00C811D8">
              <w:t>банк ж</w:t>
            </w:r>
            <w:proofErr w:type="gramEnd"/>
            <w:r w:rsidRPr="00C811D8">
              <w:t>үйесі.</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rPr>
          <w:trHeight w:val="248"/>
        </w:trPr>
        <w:tc>
          <w:tcPr>
            <w:tcW w:w="959" w:type="dxa"/>
            <w:vMerge/>
            <w:tcBorders>
              <w:left w:val="single" w:sz="4" w:space="0" w:color="auto"/>
              <w:right w:val="single" w:sz="4" w:space="0" w:color="auto"/>
            </w:tcBorders>
            <w:shd w:val="clear" w:color="auto" w:fill="auto"/>
          </w:tcPr>
          <w:p w:rsidR="00C811D8" w:rsidRPr="00C811D8" w:rsidRDefault="00C811D8" w:rsidP="00C811D8">
            <w:pPr>
              <w:rPr>
                <w:lang w:val="kk-KZ"/>
              </w:rPr>
            </w:pP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2-практикалық (зертханалық) сабақ</w:t>
            </w:r>
            <w:r w:rsidRPr="00C811D8">
              <w:rPr>
                <w:lang w:val="kk-KZ"/>
              </w:rPr>
              <w:t xml:space="preserve">. 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 .Банк жүйесін құрайтын элементтердің түсінігімен түрлерін қарастыру. Сондай-ақ Қазақстан Республикасындағы банк жүйесінің </w:t>
            </w:r>
            <w:r w:rsidRPr="00C811D8">
              <w:rPr>
                <w:lang w:val="kk-KZ"/>
              </w:rPr>
              <w:lastRenderedPageBreak/>
              <w:t>қалыптасуына даму тенденцияларына тоқталу.</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lastRenderedPageBreak/>
              <w:t>1</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rPr>
          <w:trHeight w:val="242"/>
        </w:trPr>
        <w:tc>
          <w:tcPr>
            <w:tcW w:w="959" w:type="dxa"/>
            <w:vMerge w:val="restart"/>
            <w:tcBorders>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lastRenderedPageBreak/>
              <w:t>3</w:t>
            </w: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3 дәріс</w:t>
            </w:r>
            <w:r w:rsidRPr="00C811D8">
              <w:rPr>
                <w:lang w:val="kk-KZ"/>
              </w:rPr>
              <w:t xml:space="preserve">. </w:t>
            </w:r>
            <w:r w:rsidRPr="00C811D8">
              <w:rPr>
                <w:bCs/>
                <w:lang w:val="kk-KZ"/>
              </w:rPr>
              <w:t xml:space="preserve">Банктік  құқық-құқық саласы ретінде, пәні, әдісі, жүйесі. </w:t>
            </w:r>
            <w:r w:rsidRPr="00C811D8">
              <w:rPr>
                <w:bCs/>
              </w:rPr>
              <w:t>Банктік құқық ғылымы – Қазақстанның заңи ғылымдарының құрамдас бөлі</w:t>
            </w:r>
            <w:proofErr w:type="gramStart"/>
            <w:r w:rsidRPr="00C811D8">
              <w:rPr>
                <w:bCs/>
              </w:rPr>
              <w:t>гі рет</w:t>
            </w:r>
            <w:proofErr w:type="gramEnd"/>
            <w:r w:rsidRPr="00C811D8">
              <w:rPr>
                <w:bCs/>
              </w:rPr>
              <w:t>інде</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rPr>
          <w:trHeight w:val="273"/>
        </w:trPr>
        <w:tc>
          <w:tcPr>
            <w:tcW w:w="959" w:type="dxa"/>
            <w:vMerge/>
            <w:tcBorders>
              <w:left w:val="single" w:sz="4" w:space="0" w:color="auto"/>
              <w:right w:val="single" w:sz="4" w:space="0" w:color="auto"/>
            </w:tcBorders>
            <w:shd w:val="clear" w:color="auto" w:fill="auto"/>
          </w:tcPr>
          <w:p w:rsidR="00C811D8" w:rsidRPr="00C811D8" w:rsidRDefault="00C811D8" w:rsidP="00C811D8">
            <w:pPr>
              <w:rPr>
                <w:lang w:val="kk-KZ"/>
              </w:rPr>
            </w:pP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3-практикалық (зертханалық) сабақ.</w:t>
            </w:r>
            <w:r w:rsidRPr="00C811D8">
              <w:rPr>
                <w:lang w:val="kk-KZ"/>
              </w:rPr>
              <w:t xml:space="preserve"> 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rPr>
          <w:trHeight w:val="273"/>
        </w:trPr>
        <w:tc>
          <w:tcPr>
            <w:tcW w:w="959" w:type="dxa"/>
            <w:vMerge/>
            <w:tcBorders>
              <w:left w:val="single" w:sz="4" w:space="0" w:color="auto"/>
              <w:right w:val="single" w:sz="4" w:space="0" w:color="auto"/>
            </w:tcBorders>
            <w:shd w:val="clear" w:color="auto" w:fill="auto"/>
          </w:tcPr>
          <w:p w:rsidR="00C811D8" w:rsidRPr="00C811D8" w:rsidRDefault="00C811D8" w:rsidP="00C811D8">
            <w:pPr>
              <w:rPr>
                <w:lang w:val="kk-KZ"/>
              </w:rPr>
            </w:pPr>
          </w:p>
        </w:tc>
        <w:tc>
          <w:tcPr>
            <w:tcW w:w="6131" w:type="dxa"/>
            <w:gridSpan w:val="3"/>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 СОӨЖ.</w:t>
            </w:r>
            <w:r w:rsidRPr="00C811D8">
              <w:rPr>
                <w:lang w:val="kk-KZ"/>
              </w:rPr>
              <w:t xml:space="preserve"> Банк қызметі экономиканың маңызды саласының бірі.  </w:t>
            </w:r>
            <w:r w:rsidRPr="00C811D8">
              <w:rPr>
                <w:b/>
                <w:lang w:val="kk-KZ"/>
              </w:rPr>
              <w:t>Тапсыру нысаны: реферат</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10</w:t>
            </w:r>
          </w:p>
        </w:tc>
      </w:tr>
      <w:tr w:rsidR="00C811D8" w:rsidRPr="00C811D8" w:rsidTr="00C811D8">
        <w:trPr>
          <w:trHeight w:val="297"/>
        </w:trPr>
        <w:tc>
          <w:tcPr>
            <w:tcW w:w="9889" w:type="dxa"/>
            <w:gridSpan w:val="7"/>
            <w:tcBorders>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2 Модуль</w:t>
            </w:r>
          </w:p>
        </w:tc>
      </w:tr>
      <w:tr w:rsidR="00C811D8" w:rsidRPr="00C811D8" w:rsidTr="00C811D8">
        <w:tc>
          <w:tcPr>
            <w:tcW w:w="1100" w:type="dxa"/>
            <w:gridSpan w:val="2"/>
            <w:vMerge w:val="restart"/>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4</w:t>
            </w:r>
          </w:p>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4 дәріс.</w:t>
            </w:r>
            <w:r w:rsidRPr="00C811D8">
              <w:rPr>
                <w:lang w:val="kk-KZ"/>
              </w:rPr>
              <w:t xml:space="preserve"> </w:t>
            </w:r>
            <w:r w:rsidRPr="00C811D8">
              <w:rPr>
                <w:b/>
                <w:bCs/>
                <w:lang w:val="kk-KZ"/>
              </w:rPr>
              <w:t xml:space="preserve">Банктік </w:t>
            </w:r>
            <w:r w:rsidRPr="00C811D8">
              <w:rPr>
                <w:b/>
                <w:lang w:val="kk-KZ"/>
              </w:rPr>
              <w:t>құқықтық нормалар және банктік құқықтық қатынастар</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rPr>
          <w:trHeight w:val="242"/>
        </w:trPr>
        <w:tc>
          <w:tcPr>
            <w:tcW w:w="1100" w:type="dxa"/>
            <w:gridSpan w:val="2"/>
            <w:vMerge/>
            <w:tcBorders>
              <w:left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4 практикалық (зертханалық) сабақ.</w:t>
            </w:r>
            <w:r w:rsidRPr="00C811D8">
              <w:rPr>
                <w:lang w:val="kk-KZ"/>
              </w:rPr>
              <w:t xml:space="preserve"> 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top w:val="single" w:sz="4" w:space="0" w:color="auto"/>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5</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5  дәріс.</w:t>
            </w:r>
            <w:r w:rsidRPr="00C811D8">
              <w:rPr>
                <w:lang w:val="kk-KZ"/>
              </w:rPr>
              <w:t xml:space="preserve"> </w:t>
            </w:r>
            <w:r w:rsidRPr="00C811D8">
              <w:rPr>
                <w:b/>
                <w:bCs/>
                <w:lang w:val="kk-KZ"/>
              </w:rPr>
              <w:t>Банктік құқықтың қайнар көздері</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5 практикалық (зертханалық) сабақ</w:t>
            </w:r>
            <w:r w:rsidRPr="00C811D8">
              <w:rPr>
                <w:lang w:val="kk-KZ"/>
              </w:rPr>
              <w:t>. 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tcBorders>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2 СОӨЖ.</w:t>
            </w:r>
            <w:r w:rsidRPr="00C811D8">
              <w:rPr>
                <w:lang w:val="kk-KZ"/>
              </w:rPr>
              <w:t xml:space="preserve"> ҚР-нындағы Банк қызмет саясатын жүргізудің құқықтық негіздері.  </w:t>
            </w:r>
            <w:r w:rsidRPr="00C811D8">
              <w:rPr>
                <w:b/>
                <w:lang w:val="kk-KZ"/>
              </w:rPr>
              <w:t>Тапсыру нысаны: презентация</w:t>
            </w:r>
            <w:r w:rsidRPr="00C811D8">
              <w:rPr>
                <w:lang w:val="kk-KZ"/>
              </w:rPr>
              <w:t xml:space="preserve">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10</w:t>
            </w:r>
          </w:p>
        </w:tc>
      </w:tr>
      <w:tr w:rsidR="00C811D8" w:rsidRPr="00C811D8" w:rsidTr="00C811D8">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6</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6-дәріс.</w:t>
            </w:r>
            <w:r w:rsidRPr="00C811D8">
              <w:rPr>
                <w:b/>
                <w:bCs/>
                <w:lang w:val="kk-KZ"/>
              </w:rPr>
              <w:t xml:space="preserve"> Банкілік құқықта қолданылатын құқықтық реттеу әдістері. </w:t>
            </w:r>
            <w:r w:rsidRPr="00C811D8">
              <w:rPr>
                <w:b/>
                <w:bCs/>
              </w:rPr>
              <w:t>Банкі</w:t>
            </w:r>
            <w:proofErr w:type="gramStart"/>
            <w:r w:rsidRPr="00C811D8">
              <w:rPr>
                <w:b/>
                <w:bCs/>
              </w:rPr>
              <w:t>л</w:t>
            </w:r>
            <w:proofErr w:type="gramEnd"/>
            <w:r w:rsidRPr="00C811D8">
              <w:rPr>
                <w:b/>
                <w:bCs/>
              </w:rPr>
              <w:t>ік құқықтың жүйесі.</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Cs/>
                <w:lang w:val="kk-KZ"/>
              </w:rPr>
            </w:pPr>
            <w:r w:rsidRPr="00C811D8">
              <w:rPr>
                <w:b/>
                <w:lang w:val="kk-KZ"/>
              </w:rPr>
              <w:t xml:space="preserve">6-практикалық (зертханалық) сабақ. </w:t>
            </w:r>
            <w:r w:rsidRPr="00C811D8">
              <w:rPr>
                <w:bCs/>
                <w:lang w:val="kk-KZ"/>
              </w:rPr>
              <w:t xml:space="preserve">Банкілік </w:t>
            </w:r>
            <w:r w:rsidRPr="00C811D8">
              <w:rPr>
                <w:bCs/>
                <w:lang w:val="kk-KZ"/>
              </w:rPr>
              <w:lastRenderedPageBreak/>
              <w:t>құқықта қолданылатын құқықтық реттеу әдістері: түсінігі, маңызы, принциптері, элементтері, құрылымы, компоненттері.</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lastRenderedPageBreak/>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lastRenderedPageBreak/>
              <w:t>7</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en-US"/>
              </w:rPr>
              <w:t>7</w:t>
            </w:r>
            <w:r w:rsidRPr="00C811D8">
              <w:rPr>
                <w:b/>
                <w:lang w:val="kk-KZ"/>
              </w:rPr>
              <w:t>-дәріс</w:t>
            </w:r>
            <w:r w:rsidRPr="00C811D8">
              <w:rPr>
                <w:b/>
                <w:lang w:val="en-US"/>
              </w:rPr>
              <w:t>.</w:t>
            </w:r>
            <w:r w:rsidRPr="00C811D8">
              <w:rPr>
                <w:b/>
                <w:lang w:val="kk-KZ"/>
              </w:rPr>
              <w:t xml:space="preserve"> </w:t>
            </w:r>
            <w:r w:rsidRPr="00C811D8">
              <w:rPr>
                <w:b/>
                <w:bCs/>
              </w:rPr>
              <w:t>Банк</w:t>
            </w:r>
            <w:r w:rsidRPr="00C811D8">
              <w:rPr>
                <w:b/>
                <w:bCs/>
                <w:lang w:val="en-US"/>
              </w:rPr>
              <w:t xml:space="preserve"> </w:t>
            </w:r>
            <w:r w:rsidRPr="00C811D8">
              <w:rPr>
                <w:b/>
                <w:bCs/>
              </w:rPr>
              <w:t>саласындағы</w:t>
            </w:r>
            <w:r w:rsidRPr="00C811D8">
              <w:rPr>
                <w:b/>
                <w:bCs/>
                <w:lang w:val="en-US"/>
              </w:rPr>
              <w:t xml:space="preserve"> </w:t>
            </w:r>
            <w:r w:rsidRPr="00C811D8">
              <w:rPr>
                <w:b/>
                <w:bCs/>
              </w:rPr>
              <w:t>мемлекетті</w:t>
            </w:r>
            <w:proofErr w:type="gramStart"/>
            <w:r w:rsidRPr="00C811D8">
              <w:rPr>
                <w:b/>
                <w:bCs/>
              </w:rPr>
              <w:t>к</w:t>
            </w:r>
            <w:proofErr w:type="gramEnd"/>
            <w:r w:rsidRPr="00C811D8">
              <w:rPr>
                <w:b/>
                <w:bCs/>
                <w:lang w:val="en-US"/>
              </w:rPr>
              <w:t xml:space="preserve"> </w:t>
            </w:r>
            <w:proofErr w:type="gramStart"/>
            <w:r w:rsidRPr="00C811D8">
              <w:rPr>
                <w:b/>
                <w:bCs/>
              </w:rPr>
              <w:t>бас</w:t>
            </w:r>
            <w:proofErr w:type="gramEnd"/>
            <w:r w:rsidRPr="00C811D8">
              <w:rPr>
                <w:b/>
                <w:bCs/>
              </w:rPr>
              <w:t>қару</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 xml:space="preserve">7-практикалық (зертханалық) сабақ. </w:t>
            </w:r>
            <w:r w:rsidRPr="00C811D8">
              <w:rPr>
                <w:lang w:val="kk-KZ"/>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tcBorders>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 xml:space="preserve">3 СОӨЖ. </w:t>
            </w:r>
            <w:r w:rsidRPr="00C811D8">
              <w:rPr>
                <w:lang w:val="kk-KZ"/>
              </w:rPr>
              <w:t xml:space="preserve"> Екінші деңгейдегі банктердің құқықтық негіздері. </w:t>
            </w:r>
            <w:r w:rsidRPr="00C811D8">
              <w:rPr>
                <w:b/>
                <w:lang w:val="kk-KZ"/>
              </w:rPr>
              <w:t>Тапсыру нысаны: ауызша</w:t>
            </w:r>
            <w:r w:rsidRPr="00C811D8">
              <w:rPr>
                <w:b/>
                <w:lang w:val="en-US"/>
              </w:rPr>
              <w:t>(</w:t>
            </w:r>
            <w:r w:rsidRPr="00C811D8">
              <w:rPr>
                <w:b/>
              </w:rPr>
              <w:t xml:space="preserve"> конспект</w:t>
            </w:r>
            <w:r w:rsidRPr="00C811D8">
              <w:rPr>
                <w:b/>
                <w:lang w:val="en-US"/>
              </w:rPr>
              <w:t>)</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en-US"/>
              </w:rPr>
            </w:pPr>
            <w:r w:rsidRPr="00C811D8">
              <w:rPr>
                <w:b/>
                <w:lang w:val="en-US"/>
              </w:rPr>
              <w:t>10</w:t>
            </w:r>
          </w:p>
        </w:tc>
      </w:tr>
      <w:tr w:rsidR="00C811D8" w:rsidRPr="00C811D8" w:rsidTr="00C811D8">
        <w:tc>
          <w:tcPr>
            <w:tcW w:w="98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b/>
                <w:lang w:val="kk-KZ"/>
              </w:rPr>
            </w:pPr>
            <w:r w:rsidRPr="00C811D8">
              <w:rPr>
                <w:b/>
                <w:lang w:val="kk-KZ"/>
              </w:rPr>
              <w:t>МОДУЛЬ  2</w:t>
            </w:r>
          </w:p>
        </w:tc>
      </w:tr>
      <w:tr w:rsidR="00C811D8" w:rsidRPr="00C811D8" w:rsidTr="00C811D8">
        <w:tc>
          <w:tcPr>
            <w:tcW w:w="1100" w:type="dxa"/>
            <w:gridSpan w:val="2"/>
            <w:vMerge w:val="restart"/>
            <w:tcBorders>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8</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8 дәріс.</w:t>
            </w:r>
            <w:r w:rsidRPr="00C811D8">
              <w:rPr>
                <w:lang w:val="kk-KZ"/>
              </w:rPr>
              <w:t xml:space="preserve"> </w:t>
            </w:r>
            <w:r w:rsidRPr="00C811D8">
              <w:rPr>
                <w:b/>
                <w:bCs/>
                <w:lang w:val="kk-KZ"/>
              </w:rPr>
              <w:t>ҚР Ұлттық Банкінің құқықтық жағдайы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Cs/>
                <w:lang w:val="kk-KZ"/>
              </w:rPr>
            </w:pPr>
            <w:r w:rsidRPr="00C811D8">
              <w:rPr>
                <w:b/>
                <w:lang w:val="kk-KZ"/>
              </w:rPr>
              <w:t xml:space="preserve">8 практикалық (зертханалық) сабақ. </w:t>
            </w:r>
            <w:r w:rsidRPr="00C811D8">
              <w:rPr>
                <w:bCs/>
                <w:lang w:val="kk-KZ"/>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left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9</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9 дәріс</w:t>
            </w:r>
            <w:r w:rsidRPr="00C811D8">
              <w:rPr>
                <w:lang w:val="kk-KZ"/>
              </w:rPr>
              <w:t xml:space="preserve">. </w:t>
            </w:r>
            <w:r w:rsidRPr="00C811D8">
              <w:rPr>
                <w:b/>
                <w:bCs/>
                <w:lang w:val="kk-KZ"/>
              </w:rPr>
              <w:t>Банктік  бақылауды құқықтық реттеу</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 xml:space="preserve">9 практикалық (зертханалық) сабақ. </w:t>
            </w:r>
            <w:r w:rsidRPr="00C811D8">
              <w:rPr>
                <w:lang w:val="kk-KZ"/>
              </w:rPr>
              <w:t xml:space="preserve"> 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left w:val="single" w:sz="4" w:space="0" w:color="auto"/>
              <w:right w:val="single" w:sz="4" w:space="0" w:color="auto"/>
            </w:tcBorders>
            <w:shd w:val="clear" w:color="auto" w:fill="auto"/>
            <w:vAlign w:val="center"/>
          </w:tcPr>
          <w:p w:rsidR="00C811D8" w:rsidRPr="00C811D8" w:rsidRDefault="00C811D8" w:rsidP="00C811D8">
            <w:pPr>
              <w:rPr>
                <w:lang w:val="kk-KZ"/>
              </w:rPr>
            </w:pPr>
            <w:r w:rsidRPr="00C811D8">
              <w:rPr>
                <w:lang w:val="kk-KZ"/>
              </w:rPr>
              <w:t>10</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Cs/>
                <w:lang w:val="kk-KZ"/>
              </w:rPr>
            </w:pPr>
            <w:r w:rsidRPr="00C811D8">
              <w:rPr>
                <w:b/>
                <w:lang w:val="kk-KZ"/>
              </w:rPr>
              <w:t>10 дәріс</w:t>
            </w:r>
            <w:r w:rsidRPr="00C811D8">
              <w:rPr>
                <w:lang w:val="kk-KZ"/>
              </w:rPr>
              <w:t xml:space="preserve">.  </w:t>
            </w:r>
            <w:r w:rsidRPr="00C811D8">
              <w:rPr>
                <w:b/>
                <w:bCs/>
                <w:lang w:val="kk-KZ"/>
              </w:rPr>
              <w:t>ҚР Қаржы нарығын және қаржы ұйымдарын реттеу мен қадағалау агенттігінің құқықтық жағдайы.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10  практикалық (зертханалық) сабақ</w:t>
            </w:r>
            <w:r w:rsidRPr="00C811D8">
              <w:rPr>
                <w:lang w:val="kk-KZ"/>
              </w:rPr>
              <w:t xml:space="preserve">. </w:t>
            </w:r>
            <w:r w:rsidRPr="00C811D8">
              <w:rPr>
                <w:bCs/>
                <w:lang w:val="kk-KZ"/>
              </w:rPr>
              <w:t xml:space="preserve"> </w:t>
            </w:r>
            <w:r w:rsidRPr="00C811D8">
              <w:rPr>
                <w:lang w:val="kk-KZ"/>
              </w:rPr>
              <w:t xml:space="preserve">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tcBorders>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Cs/>
              </w:rPr>
            </w:pPr>
            <w:r w:rsidRPr="00C811D8">
              <w:rPr>
                <w:b/>
                <w:lang w:val="en-US"/>
              </w:rPr>
              <w:t xml:space="preserve">4 </w:t>
            </w:r>
            <w:r w:rsidRPr="00C811D8">
              <w:rPr>
                <w:b/>
                <w:lang w:val="kk-KZ"/>
              </w:rPr>
              <w:t>СОӨЖ.</w:t>
            </w:r>
            <w:r w:rsidRPr="00C811D8">
              <w:rPr>
                <w:b/>
              </w:rPr>
              <w:t xml:space="preserve"> </w:t>
            </w:r>
          </w:p>
          <w:p w:rsidR="00C811D8" w:rsidRPr="00C811D8" w:rsidRDefault="00C811D8" w:rsidP="00C811D8">
            <w:r w:rsidRPr="00C811D8">
              <w:rPr>
                <w:b/>
                <w:bCs/>
              </w:rPr>
              <w:t>Тапсыру нысаны: Эссе</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10</w:t>
            </w:r>
          </w:p>
        </w:tc>
      </w:tr>
      <w:tr w:rsidR="00C811D8" w:rsidRPr="00C811D8" w:rsidTr="00C811D8">
        <w:tc>
          <w:tcPr>
            <w:tcW w:w="1100" w:type="dxa"/>
            <w:gridSpan w:val="2"/>
            <w:vMerge w:val="restart"/>
            <w:tcBorders>
              <w:left w:val="single" w:sz="4" w:space="0" w:color="auto"/>
              <w:right w:val="single" w:sz="4" w:space="0" w:color="auto"/>
            </w:tcBorders>
            <w:shd w:val="clear" w:color="auto" w:fill="auto"/>
            <w:vAlign w:val="center"/>
          </w:tcPr>
          <w:p w:rsidR="00C811D8" w:rsidRPr="00C811D8" w:rsidRDefault="00C811D8" w:rsidP="00C811D8">
            <w:pPr>
              <w:rPr>
                <w:lang w:val="kk-KZ"/>
              </w:rPr>
            </w:pPr>
            <w:r w:rsidRPr="00C811D8">
              <w:rPr>
                <w:lang w:val="kk-KZ"/>
              </w:rPr>
              <w:t>11</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Cs/>
                <w:lang w:val="kk-KZ"/>
              </w:rPr>
            </w:pPr>
            <w:r w:rsidRPr="00C811D8">
              <w:rPr>
                <w:b/>
                <w:lang w:val="kk-KZ"/>
              </w:rPr>
              <w:t>11 дәріс</w:t>
            </w:r>
            <w:r w:rsidRPr="00C811D8">
              <w:rPr>
                <w:lang w:val="kk-KZ"/>
              </w:rPr>
              <w:t xml:space="preserve">. </w:t>
            </w:r>
            <w:r w:rsidRPr="00C811D8">
              <w:rPr>
                <w:b/>
                <w:bCs/>
                <w:lang w:val="kk-KZ"/>
              </w:rPr>
              <w:t>Коммерциялық банктердің қызметтерін құқықтық реттеу</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 xml:space="preserve">11 практикалық (зертханалық) сабақ. </w:t>
            </w:r>
            <w:r w:rsidRPr="00C811D8">
              <w:rPr>
                <w:lang w:val="kk-KZ"/>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w:t>
            </w:r>
            <w:r w:rsidRPr="00C811D8">
              <w:rPr>
                <w:lang w:val="kk-KZ"/>
              </w:rPr>
              <w:lastRenderedPageBreak/>
              <w:t>міндеттері. Банк операцияларын жүзеге асыру.</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lastRenderedPageBreak/>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left w:val="single" w:sz="4" w:space="0" w:color="auto"/>
              <w:right w:val="single" w:sz="4" w:space="0" w:color="auto"/>
            </w:tcBorders>
            <w:shd w:val="clear" w:color="auto" w:fill="auto"/>
            <w:vAlign w:val="center"/>
          </w:tcPr>
          <w:p w:rsidR="00C811D8" w:rsidRPr="00C811D8" w:rsidRDefault="00C811D8" w:rsidP="00C811D8">
            <w:pPr>
              <w:rPr>
                <w:lang w:val="kk-KZ"/>
              </w:rPr>
            </w:pPr>
            <w:r w:rsidRPr="00C811D8">
              <w:rPr>
                <w:lang w:val="kk-KZ"/>
              </w:rPr>
              <w:lastRenderedPageBreak/>
              <w:t>12</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12-дәріс.</w:t>
            </w:r>
            <w:r w:rsidRPr="00C811D8">
              <w:rPr>
                <w:lang w:val="kk-KZ"/>
              </w:rPr>
              <w:t xml:space="preserve"> </w:t>
            </w:r>
            <w:r w:rsidRPr="00C811D8">
              <w:rPr>
                <w:b/>
                <w:bCs/>
                <w:lang w:val="kk-KZ"/>
              </w:rPr>
              <w:t>Банкілік операциялар, түсінігі және түрлері</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12- практикалық (зертханалық) сабақ</w:t>
            </w:r>
            <w:r w:rsidRPr="00C811D8">
              <w:rPr>
                <w:lang w:val="kk-KZ"/>
              </w:rPr>
              <w:t xml:space="preserve">.   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5 СОӨЖ.</w:t>
            </w:r>
            <w:r w:rsidRPr="00C811D8">
              <w:rPr>
                <w:lang w:val="kk-KZ"/>
              </w:rPr>
              <w:t xml:space="preserve"> Жекеленген банк операциялары</w:t>
            </w:r>
            <w:r w:rsidRPr="00C811D8">
              <w:t>(</w:t>
            </w:r>
            <w:r w:rsidRPr="00C811D8">
              <w:rPr>
                <w:lang w:val="kk-KZ"/>
              </w:rPr>
              <w:t xml:space="preserve"> банк операциясын студент еркіті таңдайды</w:t>
            </w:r>
            <w:r w:rsidRPr="00C811D8">
              <w:t>)</w:t>
            </w:r>
            <w:r w:rsidRPr="00C811D8">
              <w:rPr>
                <w:lang w:val="kk-KZ"/>
              </w:rPr>
              <w:t>.</w:t>
            </w:r>
            <w:r w:rsidRPr="00C811D8">
              <w:rPr>
                <w:b/>
                <w:lang w:val="kk-KZ"/>
              </w:rPr>
              <w:t xml:space="preserve"> </w:t>
            </w:r>
            <w:r w:rsidRPr="00C811D8">
              <w:rPr>
                <w:b/>
              </w:rPr>
              <w:t xml:space="preserve"> </w:t>
            </w:r>
            <w:r w:rsidRPr="00C811D8">
              <w:rPr>
                <w:b/>
                <w:lang w:val="kk-KZ"/>
              </w:rPr>
              <w:t>Бақылау нысаны- реферат</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10</w:t>
            </w:r>
          </w:p>
        </w:tc>
      </w:tr>
      <w:tr w:rsidR="00C811D8" w:rsidRPr="00C811D8" w:rsidTr="00C811D8">
        <w:tc>
          <w:tcPr>
            <w:tcW w:w="1100" w:type="dxa"/>
            <w:gridSpan w:val="2"/>
            <w:vMerge w:val="restart"/>
            <w:tcBorders>
              <w:left w:val="single" w:sz="4" w:space="0" w:color="auto"/>
              <w:right w:val="single" w:sz="4" w:space="0" w:color="auto"/>
            </w:tcBorders>
            <w:shd w:val="clear" w:color="auto" w:fill="auto"/>
            <w:vAlign w:val="center"/>
          </w:tcPr>
          <w:p w:rsidR="00C811D8" w:rsidRPr="00C811D8" w:rsidRDefault="00C811D8" w:rsidP="00C811D8">
            <w:pPr>
              <w:rPr>
                <w:lang w:val="en-US"/>
              </w:rPr>
            </w:pPr>
            <w:r w:rsidRPr="00C811D8">
              <w:rPr>
                <w:lang w:val="en-US"/>
              </w:rPr>
              <w:t>13</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b/>
                <w:lang w:val="kk-KZ"/>
              </w:rPr>
              <w:t>1</w:t>
            </w:r>
            <w:r w:rsidRPr="00C811D8">
              <w:rPr>
                <w:b/>
                <w:lang w:val="en-US"/>
              </w:rPr>
              <w:t>3</w:t>
            </w:r>
            <w:r w:rsidRPr="00C811D8">
              <w:rPr>
                <w:b/>
                <w:lang w:val="kk-KZ"/>
              </w:rPr>
              <w:t xml:space="preserve"> дәріс. </w:t>
            </w:r>
            <w:r w:rsidRPr="00C811D8">
              <w:rPr>
                <w:b/>
                <w:bCs/>
              </w:rPr>
              <w:t>Банкі</w:t>
            </w:r>
            <w:proofErr w:type="gramStart"/>
            <w:r w:rsidRPr="00C811D8">
              <w:rPr>
                <w:b/>
                <w:bCs/>
              </w:rPr>
              <w:t>л</w:t>
            </w:r>
            <w:proofErr w:type="gramEnd"/>
            <w:r w:rsidRPr="00C811D8">
              <w:rPr>
                <w:b/>
                <w:bCs/>
              </w:rPr>
              <w:t>ік</w:t>
            </w:r>
            <w:r w:rsidRPr="00C811D8">
              <w:rPr>
                <w:b/>
                <w:bCs/>
                <w:lang w:val="en-US"/>
              </w:rPr>
              <w:t xml:space="preserve"> </w:t>
            </w:r>
            <w:r w:rsidRPr="00C811D8">
              <w:rPr>
                <w:b/>
                <w:bCs/>
              </w:rPr>
              <w:t>несиелеудің</w:t>
            </w:r>
            <w:r w:rsidRPr="00C811D8">
              <w:rPr>
                <w:b/>
                <w:bCs/>
                <w:lang w:val="en-US"/>
              </w:rPr>
              <w:t xml:space="preserve"> </w:t>
            </w:r>
            <w:r w:rsidRPr="00C811D8">
              <w:rPr>
                <w:b/>
                <w:bCs/>
              </w:rPr>
              <w:t>құқықтық</w:t>
            </w:r>
            <w:r w:rsidRPr="00C811D8">
              <w:rPr>
                <w:b/>
                <w:bCs/>
                <w:lang w:val="en-US"/>
              </w:rPr>
              <w:t xml:space="preserve"> </w:t>
            </w:r>
            <w:r w:rsidRPr="00C811D8">
              <w:rPr>
                <w:b/>
                <w:bCs/>
              </w:rPr>
              <w:t>негіздері</w:t>
            </w:r>
            <w:r w:rsidRPr="00C811D8">
              <w:rPr>
                <w:b/>
                <w:bCs/>
                <w:lang w:val="en-US"/>
              </w:rPr>
              <w:t>.</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p>
        </w:tc>
      </w:tr>
      <w:tr w:rsidR="00C811D8" w:rsidRPr="00C811D8" w:rsidTr="00C811D8">
        <w:tc>
          <w:tcPr>
            <w:tcW w:w="1100" w:type="dxa"/>
            <w:gridSpan w:val="2"/>
            <w:vMerge/>
            <w:tcBorders>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 xml:space="preserve">13 практикалық (зертханалық) сабақ. </w:t>
            </w:r>
            <w:r w:rsidRPr="00C811D8">
              <w:rPr>
                <w:bCs/>
                <w:lang w:val="kk-KZ"/>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val="restart"/>
            <w:tcBorders>
              <w:left w:val="single" w:sz="4" w:space="0" w:color="auto"/>
              <w:right w:val="single" w:sz="4" w:space="0" w:color="auto"/>
            </w:tcBorders>
            <w:shd w:val="clear" w:color="auto" w:fill="auto"/>
            <w:vAlign w:val="center"/>
          </w:tcPr>
          <w:p w:rsidR="00C811D8" w:rsidRPr="00C811D8" w:rsidRDefault="00C811D8" w:rsidP="00C811D8">
            <w:pPr>
              <w:rPr>
                <w:lang w:val="kk-KZ"/>
              </w:rPr>
            </w:pPr>
            <w:r w:rsidRPr="00C811D8">
              <w:rPr>
                <w:lang w:val="kk-KZ"/>
              </w:rPr>
              <w:t>14</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b/>
                <w:lang w:val="kk-KZ"/>
              </w:rPr>
              <w:t>14 дәріс</w:t>
            </w:r>
            <w:r w:rsidRPr="00C811D8">
              <w:rPr>
                <w:lang w:val="kk-KZ"/>
              </w:rPr>
              <w:t xml:space="preserve">. </w:t>
            </w:r>
            <w:r w:rsidRPr="00C811D8">
              <w:rPr>
                <w:b/>
                <w:bCs/>
                <w:lang w:val="kk-KZ"/>
              </w:rPr>
              <w:t>Банкілік шарттардың түсінігі және түрлері</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2</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 xml:space="preserve">14 практикалық (зертханалық) сабақ. </w:t>
            </w:r>
            <w:r w:rsidRPr="00C811D8">
              <w:rPr>
                <w:lang w:val="kk-KZ"/>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r w:rsidRPr="00C811D8">
              <w:rPr>
                <w:lang w:val="kk-KZ"/>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6</w:t>
            </w:r>
          </w:p>
        </w:tc>
      </w:tr>
      <w:tr w:rsidR="00C811D8" w:rsidRPr="00C811D8" w:rsidTr="00C811D8">
        <w:tc>
          <w:tcPr>
            <w:tcW w:w="1100" w:type="dxa"/>
            <w:gridSpan w:val="2"/>
            <w:vMerge/>
            <w:tcBorders>
              <w:left w:val="single" w:sz="4" w:space="0" w:color="auto"/>
              <w:bottom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bCs/>
                <w:lang w:val="kk-KZ"/>
              </w:rPr>
            </w:pPr>
            <w:r w:rsidRPr="00C811D8">
              <w:rPr>
                <w:b/>
                <w:bCs/>
                <w:lang w:val="kk-KZ"/>
              </w:rPr>
              <w:t xml:space="preserve"> 6 СОӨЖ. </w:t>
            </w:r>
            <w:r w:rsidRPr="00C811D8">
              <w:rPr>
                <w:bCs/>
                <w:lang w:val="kk-KZ"/>
              </w:rPr>
              <w:t xml:space="preserve">Коммерциялық Банк қызметі, операциялары және т.б.  Банк таңдау еркінде. </w:t>
            </w:r>
            <w:r w:rsidRPr="00C811D8">
              <w:rPr>
                <w:b/>
                <w:bCs/>
                <w:lang w:val="kk-KZ"/>
              </w:rPr>
              <w:t>Тапсрыу нысаны: презентация</w:t>
            </w:r>
            <w:r w:rsidRPr="00C811D8">
              <w:rPr>
                <w:bCs/>
                <w:lang w:val="kk-KZ"/>
              </w:rPr>
              <w:t xml:space="preserve">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en-US"/>
              </w:rPr>
            </w:pPr>
            <w:r w:rsidRPr="00C811D8">
              <w:rPr>
                <w:lang w:val="en-US"/>
              </w:rPr>
              <w:t>10</w:t>
            </w:r>
          </w:p>
        </w:tc>
      </w:tr>
      <w:tr w:rsidR="00C811D8" w:rsidRPr="00C811D8" w:rsidTr="00C811D8">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en-US"/>
              </w:rPr>
            </w:pPr>
            <w:r w:rsidRPr="00C811D8">
              <w:rPr>
                <w:b/>
                <w:lang w:val="en-US"/>
              </w:rPr>
              <w:t xml:space="preserve">1 </w:t>
            </w:r>
            <w:r w:rsidRPr="00C811D8">
              <w:rPr>
                <w:b/>
                <w:lang w:val="kk-KZ"/>
              </w:rPr>
              <w:t xml:space="preserve">Ағымдағы бақылау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9E1648">
            <w:pPr>
              <w:rPr>
                <w:b/>
                <w:lang w:val="en-US"/>
              </w:rPr>
            </w:pPr>
            <w:r w:rsidRPr="00C811D8">
              <w:rPr>
                <w:b/>
                <w:lang w:val="en-US"/>
              </w:rPr>
              <w:t xml:space="preserve">28 </w:t>
            </w:r>
          </w:p>
        </w:tc>
      </w:tr>
      <w:tr w:rsidR="00C811D8" w:rsidRPr="00C811D8" w:rsidTr="00C811D8">
        <w:trPr>
          <w:trHeight w:val="132"/>
        </w:trPr>
        <w:tc>
          <w:tcPr>
            <w:tcW w:w="1100" w:type="dxa"/>
            <w:gridSpan w:val="2"/>
            <w:vMerge/>
            <w:tcBorders>
              <w:left w:val="single" w:sz="4" w:space="0" w:color="auto"/>
              <w:right w:val="single" w:sz="4" w:space="0" w:color="auto"/>
            </w:tcBorders>
            <w:shd w:val="clear" w:color="auto" w:fill="auto"/>
            <w:vAlign w:val="center"/>
          </w:tcPr>
          <w:p w:rsidR="00C811D8" w:rsidRPr="00C811D8" w:rsidRDefault="00C811D8" w:rsidP="00C811D8">
            <w:pPr>
              <w:rPr>
                <w:lang w:val="kk-KZ"/>
              </w:rPr>
            </w:pPr>
          </w:p>
        </w:tc>
        <w:tc>
          <w:tcPr>
            <w:tcW w:w="5990"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b/>
                <w:lang w:val="kk-KZ"/>
              </w:rPr>
            </w:pPr>
            <w:r w:rsidRPr="00C811D8">
              <w:rPr>
                <w:b/>
              </w:rPr>
              <w:t>2</w:t>
            </w:r>
            <w:proofErr w:type="gramStart"/>
            <w:r w:rsidRPr="00C811D8">
              <w:rPr>
                <w:b/>
                <w:lang w:val="kk-KZ"/>
              </w:rPr>
              <w:t xml:space="preserve"> А</w:t>
            </w:r>
            <w:proofErr w:type="gramEnd"/>
            <w:r w:rsidRPr="00C811D8">
              <w:rPr>
                <w:b/>
                <w:lang w:val="kk-KZ"/>
              </w:rPr>
              <w:t xml:space="preserve">ғымдағы бақылау </w:t>
            </w:r>
          </w:p>
        </w:tc>
        <w:tc>
          <w:tcPr>
            <w:tcW w:w="987" w:type="dxa"/>
            <w:gridSpan w:val="2"/>
            <w:tcBorders>
              <w:top w:val="single" w:sz="4" w:space="0" w:color="auto"/>
              <w:left w:val="single" w:sz="4" w:space="0" w:color="auto"/>
              <w:right w:val="single" w:sz="4" w:space="0" w:color="auto"/>
            </w:tcBorders>
            <w:shd w:val="clear" w:color="auto" w:fill="auto"/>
          </w:tcPr>
          <w:p w:rsidR="00C811D8" w:rsidRPr="00C811D8" w:rsidRDefault="00C811D8" w:rsidP="00C811D8">
            <w:pPr>
              <w:rPr>
                <w:b/>
                <w:lang w:val="kk-KZ"/>
              </w:rPr>
            </w:pPr>
          </w:p>
        </w:tc>
        <w:tc>
          <w:tcPr>
            <w:tcW w:w="1812" w:type="dxa"/>
            <w:tcBorders>
              <w:top w:val="single" w:sz="4" w:space="0" w:color="auto"/>
              <w:left w:val="single" w:sz="4" w:space="0" w:color="auto"/>
              <w:right w:val="single" w:sz="4" w:space="0" w:color="auto"/>
            </w:tcBorders>
            <w:shd w:val="clear" w:color="auto" w:fill="auto"/>
          </w:tcPr>
          <w:p w:rsidR="00C811D8" w:rsidRPr="00C811D8" w:rsidRDefault="00C811D8" w:rsidP="009E1648">
            <w:pPr>
              <w:rPr>
                <w:b/>
                <w:lang w:val="en-US"/>
              </w:rPr>
            </w:pPr>
            <w:r w:rsidRPr="00C811D8">
              <w:rPr>
                <w:b/>
                <w:lang w:val="en-US"/>
              </w:rPr>
              <w:t xml:space="preserve">28 </w:t>
            </w:r>
          </w:p>
        </w:tc>
      </w:tr>
      <w:tr w:rsidR="00C811D8" w:rsidRPr="00C811D8" w:rsidTr="00C811D8">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 xml:space="preserve">Емтихан </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en-US"/>
              </w:rPr>
            </w:pPr>
            <w:r w:rsidRPr="00C811D8">
              <w:rPr>
                <w:b/>
                <w:lang w:val="en-US"/>
              </w:rPr>
              <w:t>100</w:t>
            </w:r>
          </w:p>
        </w:tc>
      </w:tr>
      <w:tr w:rsidR="00C811D8" w:rsidRPr="00C811D8" w:rsidTr="00C811D8">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lang w:val="kk-KZ"/>
              </w:rPr>
            </w:pP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kk-KZ"/>
              </w:rPr>
              <w:t>Барлығы</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C811D8" w:rsidRPr="00C811D8" w:rsidRDefault="00C811D8" w:rsidP="00C811D8">
            <w:pPr>
              <w:rPr>
                <w:b/>
                <w:lang w:val="kk-KZ"/>
              </w:rPr>
            </w:pPr>
            <w:r w:rsidRPr="00C811D8">
              <w:rPr>
                <w:b/>
                <w:lang w:val="en-US"/>
              </w:rPr>
              <w:t>3</w:t>
            </w:r>
            <w:r w:rsidRPr="00C811D8">
              <w:rPr>
                <w:b/>
                <w:lang w:val="kk-KZ"/>
              </w:rPr>
              <w:t>00</w:t>
            </w:r>
          </w:p>
        </w:tc>
      </w:tr>
    </w:tbl>
    <w:p w:rsidR="003479D6" w:rsidRPr="00C811D8" w:rsidRDefault="003479D6" w:rsidP="00C811D8">
      <w:pPr>
        <w:rPr>
          <w:lang w:val="en-US"/>
        </w:rPr>
      </w:pPr>
    </w:p>
    <w:p w:rsidR="003479D6" w:rsidRPr="00474B77" w:rsidRDefault="00A916DE" w:rsidP="00B507B3">
      <w:r>
        <w:rPr>
          <w:lang w:val="kk-KZ"/>
        </w:rPr>
        <w:t xml:space="preserve">Оқытушы                     </w:t>
      </w:r>
      <w:r w:rsidR="003479D6" w:rsidRPr="00B507B3">
        <w:t xml:space="preserve">______________________________   </w:t>
      </w:r>
      <w:r w:rsidR="009E1648">
        <w:rPr>
          <w:lang w:val="kk-KZ"/>
        </w:rPr>
        <w:t>Накишева М.К.</w:t>
      </w:r>
      <w:r w:rsidR="00474B77" w:rsidRPr="00474B77">
        <w:t xml:space="preserve"> </w:t>
      </w:r>
    </w:p>
    <w:p w:rsidR="003479D6" w:rsidRPr="00B507B3" w:rsidRDefault="003479D6" w:rsidP="00B507B3"/>
    <w:p w:rsidR="00C679A3" w:rsidRDefault="00A916DE" w:rsidP="00C679A3">
      <w:r>
        <w:t>Факультет деканы</w:t>
      </w:r>
      <w:r>
        <w:rPr>
          <w:lang w:val="kk-KZ"/>
        </w:rPr>
        <w:t xml:space="preserve">           </w:t>
      </w:r>
      <w:r w:rsidR="00C679A3">
        <w:t xml:space="preserve"> ___________________________   Байдельдинов Д.Л.</w:t>
      </w:r>
    </w:p>
    <w:p w:rsidR="00C679A3" w:rsidRDefault="00C679A3" w:rsidP="00B507B3"/>
    <w:p w:rsidR="003479D6" w:rsidRPr="00B507B3" w:rsidRDefault="00A916DE" w:rsidP="00B507B3">
      <w:r>
        <w:rPr>
          <w:lang w:val="kk-KZ"/>
        </w:rPr>
        <w:t>Кафедра меңгерушісі</w:t>
      </w:r>
      <w:r w:rsidR="003479D6" w:rsidRPr="00B507B3">
        <w:t xml:space="preserve"> </w:t>
      </w:r>
      <w:r>
        <w:rPr>
          <w:lang w:val="kk-KZ"/>
        </w:rPr>
        <w:t xml:space="preserve"> </w:t>
      </w:r>
      <w:r w:rsidR="003479D6" w:rsidRPr="00B507B3">
        <w:t>_______________________________Жатканбаева А. Е.</w:t>
      </w:r>
    </w:p>
    <w:p w:rsidR="003479D6" w:rsidRPr="00A916DE" w:rsidRDefault="00A916DE" w:rsidP="00B507B3">
      <w:pPr>
        <w:rPr>
          <w:lang w:val="kk-KZ"/>
        </w:rPr>
      </w:pPr>
      <w:r>
        <w:rPr>
          <w:lang w:val="kk-KZ"/>
        </w:rPr>
        <w:t xml:space="preserve">  </w:t>
      </w:r>
    </w:p>
    <w:p w:rsidR="00A916DE" w:rsidRDefault="00A916DE">
      <w:pPr>
        <w:rPr>
          <w:lang w:val="kk-KZ"/>
        </w:rPr>
      </w:pPr>
      <w:r>
        <w:rPr>
          <w:lang w:val="kk-KZ"/>
        </w:rPr>
        <w:t>Факультеттің методикалық</w:t>
      </w:r>
    </w:p>
    <w:p w:rsidR="00916482" w:rsidRPr="00EF0E69" w:rsidRDefault="00A916DE">
      <w:pPr>
        <w:rPr>
          <w:lang w:val="kk-KZ"/>
        </w:rPr>
      </w:pPr>
      <w:r>
        <w:rPr>
          <w:lang w:val="kk-KZ"/>
        </w:rPr>
        <w:t xml:space="preserve">бөлімінің төрағасы         </w:t>
      </w:r>
      <w:r w:rsidR="003479D6" w:rsidRPr="00EF0E69">
        <w:rPr>
          <w:lang w:val="kk-KZ"/>
        </w:rPr>
        <w:t xml:space="preserve"> </w:t>
      </w:r>
      <w:r>
        <w:rPr>
          <w:lang w:val="kk-KZ"/>
        </w:rPr>
        <w:t xml:space="preserve">  </w:t>
      </w:r>
      <w:r w:rsidR="003479D6" w:rsidRPr="00EF0E69">
        <w:rPr>
          <w:lang w:val="kk-KZ"/>
        </w:rPr>
        <w:t>____________________________Урисбаева А.</w:t>
      </w:r>
      <w:bookmarkStart w:id="0" w:name="_GoBack"/>
      <w:bookmarkEnd w:id="0"/>
    </w:p>
    <w:sectPr w:rsidR="00916482" w:rsidRPr="00EF0E69" w:rsidSect="00AE1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4ABD52"/>
    <w:lvl w:ilvl="0">
      <w:numFmt w:val="bullet"/>
      <w:lvlText w:val="*"/>
      <w:lvlJc w:val="left"/>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AE48C2"/>
    <w:multiLevelType w:val="hybridMultilevel"/>
    <w:tmpl w:val="009A6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DD4A9D"/>
    <w:multiLevelType w:val="hybridMultilevel"/>
    <w:tmpl w:val="B40E22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7DE101D"/>
    <w:multiLevelType w:val="hybridMultilevel"/>
    <w:tmpl w:val="165E7538"/>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C941FCE"/>
    <w:multiLevelType w:val="hybridMultilevel"/>
    <w:tmpl w:val="AE32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3"/>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D6"/>
    <w:rsid w:val="00016625"/>
    <w:rsid w:val="00023BC3"/>
    <w:rsid w:val="00083160"/>
    <w:rsid w:val="000E73AC"/>
    <w:rsid w:val="000E7857"/>
    <w:rsid w:val="001255E1"/>
    <w:rsid w:val="00171537"/>
    <w:rsid w:val="00175A6F"/>
    <w:rsid w:val="001F0AAD"/>
    <w:rsid w:val="001F42A5"/>
    <w:rsid w:val="00241C74"/>
    <w:rsid w:val="002A4B01"/>
    <w:rsid w:val="003479D6"/>
    <w:rsid w:val="00362018"/>
    <w:rsid w:val="00407302"/>
    <w:rsid w:val="00426241"/>
    <w:rsid w:val="00474B77"/>
    <w:rsid w:val="00480135"/>
    <w:rsid w:val="004D08AA"/>
    <w:rsid w:val="004F44F1"/>
    <w:rsid w:val="0057248B"/>
    <w:rsid w:val="0066784A"/>
    <w:rsid w:val="007E0CB3"/>
    <w:rsid w:val="007F5619"/>
    <w:rsid w:val="008B0DE3"/>
    <w:rsid w:val="00916482"/>
    <w:rsid w:val="009668FB"/>
    <w:rsid w:val="00984ACC"/>
    <w:rsid w:val="009B20DA"/>
    <w:rsid w:val="009B77A2"/>
    <w:rsid w:val="009E1648"/>
    <w:rsid w:val="009F5BE7"/>
    <w:rsid w:val="00A318F6"/>
    <w:rsid w:val="00A7533B"/>
    <w:rsid w:val="00A916DE"/>
    <w:rsid w:val="00A9664A"/>
    <w:rsid w:val="00AC11DD"/>
    <w:rsid w:val="00AE1668"/>
    <w:rsid w:val="00AE720E"/>
    <w:rsid w:val="00B507B3"/>
    <w:rsid w:val="00BE18B1"/>
    <w:rsid w:val="00C679A3"/>
    <w:rsid w:val="00C811D8"/>
    <w:rsid w:val="00D556F3"/>
    <w:rsid w:val="00DD38CB"/>
    <w:rsid w:val="00DF6F45"/>
    <w:rsid w:val="00E3207A"/>
    <w:rsid w:val="00E37DDC"/>
    <w:rsid w:val="00E64213"/>
    <w:rsid w:val="00EC3A28"/>
    <w:rsid w:val="00EF0E69"/>
    <w:rsid w:val="00F314B8"/>
    <w:rsid w:val="00F47D09"/>
    <w:rsid w:val="00F768EB"/>
    <w:rsid w:val="00FB16E6"/>
    <w:rsid w:val="00FF5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79D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3479D6"/>
    <w:pPr>
      <w:keepNext/>
      <w:spacing w:before="240" w:after="60"/>
      <w:outlineLvl w:val="3"/>
    </w:pPr>
    <w:rPr>
      <w:b/>
      <w:bCs/>
      <w:sz w:val="28"/>
      <w:szCs w:val="28"/>
    </w:rPr>
  </w:style>
  <w:style w:type="paragraph" w:styleId="7">
    <w:name w:val="heading 7"/>
    <w:basedOn w:val="a"/>
    <w:next w:val="a"/>
    <w:link w:val="70"/>
    <w:qFormat/>
    <w:rsid w:val="003479D6"/>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9D6"/>
    <w:rPr>
      <w:rFonts w:ascii="Arial" w:eastAsia="Times New Roman" w:hAnsi="Arial" w:cs="Arial"/>
      <w:b/>
      <w:bCs/>
      <w:kern w:val="32"/>
      <w:sz w:val="32"/>
      <w:szCs w:val="32"/>
      <w:lang w:eastAsia="ru-RU"/>
    </w:rPr>
  </w:style>
  <w:style w:type="character" w:customStyle="1" w:styleId="40">
    <w:name w:val="Заголовок 4 Знак"/>
    <w:basedOn w:val="a0"/>
    <w:link w:val="4"/>
    <w:rsid w:val="003479D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3479D6"/>
    <w:rPr>
      <w:rFonts w:ascii="Times New Roman" w:eastAsia="Times New Roman" w:hAnsi="Times New Roman" w:cs="Times New Roman"/>
      <w:sz w:val="24"/>
      <w:szCs w:val="24"/>
      <w:lang w:eastAsia="ru-RU"/>
    </w:rPr>
  </w:style>
  <w:style w:type="character" w:customStyle="1" w:styleId="shorttext">
    <w:name w:val="short_text"/>
    <w:rsid w:val="003479D6"/>
    <w:rPr>
      <w:rFonts w:cs="Times New Roman"/>
    </w:rPr>
  </w:style>
  <w:style w:type="paragraph" w:styleId="a3">
    <w:name w:val="List Paragraph"/>
    <w:basedOn w:val="a"/>
    <w:uiPriority w:val="34"/>
    <w:qFormat/>
    <w:rsid w:val="003479D6"/>
    <w:pPr>
      <w:spacing w:after="200" w:line="276" w:lineRule="auto"/>
      <w:ind w:left="720"/>
      <w:contextualSpacing/>
    </w:pPr>
    <w:rPr>
      <w:rFonts w:asciiTheme="minorHAnsi" w:eastAsiaTheme="minorEastAsia" w:hAnsiTheme="minorHAnsi" w:cstheme="minorBidi"/>
      <w:sz w:val="22"/>
      <w:szCs w:val="22"/>
    </w:rPr>
  </w:style>
  <w:style w:type="character" w:styleId="a4">
    <w:name w:val="Strong"/>
    <w:basedOn w:val="a0"/>
    <w:uiPriority w:val="22"/>
    <w:qFormat/>
    <w:rsid w:val="003479D6"/>
    <w:rPr>
      <w:b/>
      <w:bCs/>
    </w:rPr>
  </w:style>
  <w:style w:type="paragraph" w:styleId="a5">
    <w:name w:val="Balloon Text"/>
    <w:basedOn w:val="a"/>
    <w:link w:val="a6"/>
    <w:uiPriority w:val="99"/>
    <w:semiHidden/>
    <w:unhideWhenUsed/>
    <w:rsid w:val="007E0CB3"/>
    <w:rPr>
      <w:rFonts w:ascii="Tahoma" w:hAnsi="Tahoma" w:cs="Tahoma"/>
      <w:sz w:val="16"/>
      <w:szCs w:val="16"/>
    </w:rPr>
  </w:style>
  <w:style w:type="character" w:customStyle="1" w:styleId="a6">
    <w:name w:val="Текст выноски Знак"/>
    <w:basedOn w:val="a0"/>
    <w:link w:val="a5"/>
    <w:uiPriority w:val="99"/>
    <w:semiHidden/>
    <w:rsid w:val="007E0CB3"/>
    <w:rPr>
      <w:rFonts w:ascii="Tahoma" w:eastAsia="Times New Roman" w:hAnsi="Tahoma" w:cs="Tahoma"/>
      <w:sz w:val="16"/>
      <w:szCs w:val="16"/>
      <w:lang w:eastAsia="ru-RU"/>
    </w:rPr>
  </w:style>
  <w:style w:type="character" w:styleId="a7">
    <w:name w:val="Hyperlink"/>
    <w:basedOn w:val="a0"/>
    <w:uiPriority w:val="99"/>
    <w:unhideWhenUsed/>
    <w:rsid w:val="00D556F3"/>
    <w:rPr>
      <w:color w:val="0000FF"/>
      <w:u w:val="single"/>
    </w:rPr>
  </w:style>
  <w:style w:type="character" w:customStyle="1" w:styleId="hlight">
    <w:name w:val="hlight"/>
    <w:basedOn w:val="a0"/>
    <w:rsid w:val="00D55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79D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3479D6"/>
    <w:pPr>
      <w:keepNext/>
      <w:spacing w:before="240" w:after="60"/>
      <w:outlineLvl w:val="3"/>
    </w:pPr>
    <w:rPr>
      <w:b/>
      <w:bCs/>
      <w:sz w:val="28"/>
      <w:szCs w:val="28"/>
    </w:rPr>
  </w:style>
  <w:style w:type="paragraph" w:styleId="7">
    <w:name w:val="heading 7"/>
    <w:basedOn w:val="a"/>
    <w:next w:val="a"/>
    <w:link w:val="70"/>
    <w:qFormat/>
    <w:rsid w:val="003479D6"/>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9D6"/>
    <w:rPr>
      <w:rFonts w:ascii="Arial" w:eastAsia="Times New Roman" w:hAnsi="Arial" w:cs="Arial"/>
      <w:b/>
      <w:bCs/>
      <w:kern w:val="32"/>
      <w:sz w:val="32"/>
      <w:szCs w:val="32"/>
      <w:lang w:eastAsia="ru-RU"/>
    </w:rPr>
  </w:style>
  <w:style w:type="character" w:customStyle="1" w:styleId="40">
    <w:name w:val="Заголовок 4 Знак"/>
    <w:basedOn w:val="a0"/>
    <w:link w:val="4"/>
    <w:rsid w:val="003479D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3479D6"/>
    <w:rPr>
      <w:rFonts w:ascii="Times New Roman" w:eastAsia="Times New Roman" w:hAnsi="Times New Roman" w:cs="Times New Roman"/>
      <w:sz w:val="24"/>
      <w:szCs w:val="24"/>
      <w:lang w:eastAsia="ru-RU"/>
    </w:rPr>
  </w:style>
  <w:style w:type="character" w:customStyle="1" w:styleId="shorttext">
    <w:name w:val="short_text"/>
    <w:rsid w:val="003479D6"/>
    <w:rPr>
      <w:rFonts w:cs="Times New Roman"/>
    </w:rPr>
  </w:style>
  <w:style w:type="paragraph" w:styleId="a3">
    <w:name w:val="List Paragraph"/>
    <w:basedOn w:val="a"/>
    <w:uiPriority w:val="34"/>
    <w:qFormat/>
    <w:rsid w:val="003479D6"/>
    <w:pPr>
      <w:spacing w:after="200" w:line="276" w:lineRule="auto"/>
      <w:ind w:left="720"/>
      <w:contextualSpacing/>
    </w:pPr>
    <w:rPr>
      <w:rFonts w:asciiTheme="minorHAnsi" w:eastAsiaTheme="minorEastAsia" w:hAnsiTheme="minorHAnsi" w:cstheme="minorBidi"/>
      <w:sz w:val="22"/>
      <w:szCs w:val="22"/>
    </w:rPr>
  </w:style>
  <w:style w:type="character" w:styleId="a4">
    <w:name w:val="Strong"/>
    <w:basedOn w:val="a0"/>
    <w:uiPriority w:val="22"/>
    <w:qFormat/>
    <w:rsid w:val="003479D6"/>
    <w:rPr>
      <w:b/>
      <w:bCs/>
    </w:rPr>
  </w:style>
  <w:style w:type="paragraph" w:styleId="a5">
    <w:name w:val="Balloon Text"/>
    <w:basedOn w:val="a"/>
    <w:link w:val="a6"/>
    <w:uiPriority w:val="99"/>
    <w:semiHidden/>
    <w:unhideWhenUsed/>
    <w:rsid w:val="007E0CB3"/>
    <w:rPr>
      <w:rFonts w:ascii="Tahoma" w:hAnsi="Tahoma" w:cs="Tahoma"/>
      <w:sz w:val="16"/>
      <w:szCs w:val="16"/>
    </w:rPr>
  </w:style>
  <w:style w:type="character" w:customStyle="1" w:styleId="a6">
    <w:name w:val="Текст выноски Знак"/>
    <w:basedOn w:val="a0"/>
    <w:link w:val="a5"/>
    <w:uiPriority w:val="99"/>
    <w:semiHidden/>
    <w:rsid w:val="007E0CB3"/>
    <w:rPr>
      <w:rFonts w:ascii="Tahoma" w:eastAsia="Times New Roman" w:hAnsi="Tahoma" w:cs="Tahoma"/>
      <w:sz w:val="16"/>
      <w:szCs w:val="16"/>
      <w:lang w:eastAsia="ru-RU"/>
    </w:rPr>
  </w:style>
  <w:style w:type="character" w:styleId="a7">
    <w:name w:val="Hyperlink"/>
    <w:basedOn w:val="a0"/>
    <w:uiPriority w:val="99"/>
    <w:unhideWhenUsed/>
    <w:rsid w:val="00D556F3"/>
    <w:rPr>
      <w:color w:val="0000FF"/>
      <w:u w:val="single"/>
    </w:rPr>
  </w:style>
  <w:style w:type="character" w:customStyle="1" w:styleId="hlight">
    <w:name w:val="hlight"/>
    <w:basedOn w:val="a0"/>
    <w:rsid w:val="00D5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4280">
      <w:bodyDiv w:val="1"/>
      <w:marLeft w:val="0"/>
      <w:marRight w:val="0"/>
      <w:marTop w:val="0"/>
      <w:marBottom w:val="0"/>
      <w:divBdr>
        <w:top w:val="none" w:sz="0" w:space="0" w:color="auto"/>
        <w:left w:val="none" w:sz="0" w:space="0" w:color="auto"/>
        <w:bottom w:val="none" w:sz="0" w:space="0" w:color="auto"/>
        <w:right w:val="none" w:sz="0" w:space="0" w:color="auto"/>
      </w:divBdr>
    </w:div>
    <w:div w:id="18704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i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12634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kulyash Aydarkhanova</dc:creator>
  <cp:lastModifiedBy>User</cp:lastModifiedBy>
  <cp:revision>2</cp:revision>
  <cp:lastPrinted>2018-02-19T08:37:00Z</cp:lastPrinted>
  <dcterms:created xsi:type="dcterms:W3CDTF">2018-09-22T07:18:00Z</dcterms:created>
  <dcterms:modified xsi:type="dcterms:W3CDTF">2018-09-22T07:18:00Z</dcterms:modified>
</cp:coreProperties>
</file>